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EF" w:rsidRDefault="00315FE1">
      <w:pPr>
        <w:spacing w:after="0" w:line="259" w:lineRule="auto"/>
        <w:ind w:left="5667" w:right="-501" w:firstLine="0"/>
        <w:jc w:val="left"/>
      </w:pPr>
      <w:r>
        <w:rPr>
          <w:noProof/>
        </w:rPr>
        <w:drawing>
          <wp:inline distT="0" distB="0" distL="0" distR="0">
            <wp:extent cx="2855595" cy="478066"/>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4"/>
                    <a:stretch>
                      <a:fillRect/>
                    </a:stretch>
                  </pic:blipFill>
                  <pic:spPr>
                    <a:xfrm>
                      <a:off x="0" y="0"/>
                      <a:ext cx="2855595" cy="478066"/>
                    </a:xfrm>
                    <a:prstGeom prst="rect">
                      <a:avLst/>
                    </a:prstGeom>
                  </pic:spPr>
                </pic:pic>
              </a:graphicData>
            </a:graphic>
          </wp:inline>
        </w:drawing>
      </w:r>
    </w:p>
    <w:p w:rsidR="00D644EF" w:rsidRDefault="00315FE1">
      <w:pPr>
        <w:spacing w:after="0" w:line="259" w:lineRule="auto"/>
        <w:ind w:left="226" w:right="0" w:firstLine="0"/>
        <w:jc w:val="center"/>
      </w:pPr>
      <w:r>
        <w:rPr>
          <w:rFonts w:ascii="Yu Gothic UI" w:eastAsia="Yu Gothic UI" w:hAnsi="Yu Gothic UI" w:cs="Yu Gothic UI"/>
          <w:color w:val="000000"/>
          <w:sz w:val="36"/>
        </w:rPr>
        <w:t xml:space="preserve"> </w:t>
      </w:r>
      <w:r>
        <w:rPr>
          <w:rFonts w:ascii="Calibri" w:eastAsia="Calibri" w:hAnsi="Calibri" w:cs="Calibri"/>
          <w:color w:val="000000"/>
          <w:sz w:val="22"/>
        </w:rPr>
        <w:t xml:space="preserve"> </w:t>
      </w:r>
    </w:p>
    <w:p w:rsidR="007B6A2F" w:rsidRPr="007B6A2F" w:rsidRDefault="007B6A2F" w:rsidP="007B6A2F">
      <w:pPr>
        <w:spacing w:before="100" w:beforeAutospacing="1" w:after="0" w:line="240" w:lineRule="auto"/>
        <w:ind w:left="0" w:right="0" w:firstLine="0"/>
        <w:jc w:val="left"/>
        <w:outlineLvl w:val="1"/>
        <w:rPr>
          <w:rFonts w:ascii="Yu Gothic" w:eastAsia="Yu Gothic" w:hAnsi="Yu Gothic" w:cs="Times New Roman"/>
          <w:b/>
          <w:bCs/>
          <w:color w:val="auto"/>
          <w:kern w:val="0"/>
          <w:sz w:val="28"/>
        </w:rPr>
      </w:pPr>
      <w:r w:rsidRPr="007B6A2F">
        <w:rPr>
          <w:rFonts w:ascii="Yu Gothic" w:eastAsia="Yu Gothic" w:hAnsi="Yu Gothic" w:cs="Times New Roman" w:hint="eastAsia"/>
          <w:b/>
          <w:bCs/>
          <w:color w:val="auto"/>
          <w:kern w:val="0"/>
          <w:sz w:val="28"/>
        </w:rPr>
        <w:t>■侵入の痕跡（Indicators of Compromise、</w:t>
      </w:r>
      <w:proofErr w:type="spellStart"/>
      <w:r w:rsidRPr="007B6A2F">
        <w:rPr>
          <w:rFonts w:ascii="Yu Gothic" w:eastAsia="Yu Gothic" w:hAnsi="Yu Gothic" w:cs="Times New Roman" w:hint="eastAsia"/>
          <w:b/>
          <w:bCs/>
          <w:color w:val="auto"/>
          <w:kern w:val="0"/>
          <w:sz w:val="28"/>
        </w:rPr>
        <w:t>IoC</w:t>
      </w:r>
      <w:proofErr w:type="spellEnd"/>
      <w:r w:rsidRPr="007B6A2F">
        <w:rPr>
          <w:rFonts w:ascii="Yu Gothic" w:eastAsia="Yu Gothic" w:hAnsi="Yu Gothic" w:cs="Times New Roman" w:hint="eastAsia"/>
          <w:b/>
          <w:bCs/>
          <w:color w:val="auto"/>
          <w:kern w:val="0"/>
          <w:sz w:val="28"/>
        </w:rPr>
        <w:t>）</w:t>
      </w:r>
    </w:p>
    <w:p w:rsidR="007B6A2F" w:rsidRPr="007B6A2F" w:rsidRDefault="007B6A2F" w:rsidP="007B6A2F">
      <w:pPr>
        <w:spacing w:after="20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22"/>
        </w:rPr>
        <w:t>今回の記事に関する侵入の痕跡はこちらを参照してください。</w:t>
      </w:r>
    </w:p>
    <w:tbl>
      <w:tblPr>
        <w:tblW w:w="9352" w:type="dxa"/>
        <w:tblCellMar>
          <w:top w:w="15" w:type="dxa"/>
          <w:left w:w="15" w:type="dxa"/>
          <w:bottom w:w="15" w:type="dxa"/>
          <w:right w:w="15" w:type="dxa"/>
        </w:tblCellMar>
        <w:tblLook w:val="04A0" w:firstRow="1" w:lastRow="0" w:firstColumn="1" w:lastColumn="0" w:noHBand="0" w:noVBand="1"/>
      </w:tblPr>
      <w:tblGrid>
        <w:gridCol w:w="6292"/>
        <w:gridCol w:w="3060"/>
      </w:tblGrid>
      <w:tr w:rsidR="007B6A2F" w:rsidRPr="007B6A2F" w:rsidTr="005850CC">
        <w:trPr>
          <w:trHeight w:val="495"/>
        </w:trPr>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B6A2F" w:rsidRPr="007B6A2F" w:rsidRDefault="007B6A2F" w:rsidP="007B6A2F">
            <w:pPr>
              <w:spacing w:after="0" w:line="240" w:lineRule="auto"/>
              <w:ind w:left="0" w:right="0" w:firstLine="0"/>
              <w:jc w:val="center"/>
              <w:rPr>
                <w:rFonts w:ascii="Yu Gothic" w:eastAsia="Yu Gothic" w:hAnsi="Yu Gothic" w:cs="Times New Roman"/>
                <w:b/>
                <w:color w:val="auto"/>
                <w:kern w:val="0"/>
                <w:sz w:val="18"/>
                <w:szCs w:val="24"/>
              </w:rPr>
            </w:pPr>
            <w:r w:rsidRPr="007B6A2F">
              <w:rPr>
                <w:rFonts w:ascii="Yu Gothic" w:eastAsia="Yu Gothic" w:hAnsi="Yu Gothic" w:cs="Times New Roman" w:hint="eastAsia"/>
                <w:b/>
                <w:color w:val="000000"/>
                <w:kern w:val="0"/>
                <w:sz w:val="18"/>
                <w:szCs w:val="16"/>
              </w:rPr>
              <w:t>SHA-256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B6A2F" w:rsidRPr="007B6A2F" w:rsidRDefault="007B6A2F" w:rsidP="007B6A2F">
            <w:pPr>
              <w:spacing w:after="0" w:line="240" w:lineRule="auto"/>
              <w:ind w:left="0" w:right="0" w:firstLine="0"/>
              <w:jc w:val="center"/>
              <w:rPr>
                <w:rFonts w:ascii="Yu Gothic" w:eastAsia="Yu Gothic" w:hAnsi="Yu Gothic" w:cs="Times New Roman"/>
                <w:b/>
                <w:color w:val="auto"/>
                <w:kern w:val="0"/>
                <w:sz w:val="18"/>
                <w:szCs w:val="24"/>
              </w:rPr>
            </w:pPr>
            <w:r w:rsidRPr="007B6A2F">
              <w:rPr>
                <w:rFonts w:ascii="Yu Gothic" w:eastAsia="Yu Gothic" w:hAnsi="Yu Gothic" w:cs="Times New Roman" w:hint="eastAsia"/>
                <w:b/>
                <w:color w:val="000000"/>
                <w:kern w:val="0"/>
                <w:sz w:val="18"/>
                <w:szCs w:val="16"/>
              </w:rPr>
              <w:t>検出名</w:t>
            </w:r>
          </w:p>
        </w:tc>
      </w:tr>
      <w:tr w:rsidR="007B6A2F" w:rsidRPr="007B6A2F" w:rsidTr="005850CC">
        <w:trPr>
          <w:trHeight w:val="735"/>
        </w:trPr>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3c6d31b289c46b98be7908acd84086653a0774206b3310e0ea4e6779e1ff4124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7B6A2F" w:rsidRPr="007B6A2F" w:rsidRDefault="007B6A2F" w:rsidP="007B6A2F">
            <w:pPr>
              <w:spacing w:after="0" w:line="240" w:lineRule="auto"/>
              <w:ind w:left="0" w:right="0" w:firstLine="0"/>
              <w:jc w:val="center"/>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Trojan.Linux.MIRAI.SMMR1</w:t>
            </w:r>
          </w:p>
        </w:tc>
      </w:tr>
    </w:tbl>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85"/>
        <w:gridCol w:w="7465"/>
      </w:tblGrid>
      <w:tr w:rsidR="007B6A2F" w:rsidRPr="007B6A2F" w:rsidTr="005850CC">
        <w:trPr>
          <w:trHeight w:val="495"/>
        </w:trPr>
        <w:tc>
          <w:tcPr>
            <w:tcW w:w="1885" w:type="dxa"/>
            <w:shd w:val="clear" w:color="auto" w:fill="FFFFFF"/>
            <w:tcMar>
              <w:top w:w="120" w:type="dxa"/>
              <w:left w:w="120" w:type="dxa"/>
              <w:bottom w:w="120" w:type="dxa"/>
              <w:right w:w="120" w:type="dxa"/>
            </w:tcMar>
            <w:vAlign w:val="center"/>
            <w:hideMark/>
          </w:tcPr>
          <w:p w:rsidR="007B6A2F" w:rsidRPr="007B6A2F" w:rsidRDefault="007B6A2F" w:rsidP="007B6A2F">
            <w:pPr>
              <w:spacing w:after="0" w:line="240" w:lineRule="auto"/>
              <w:ind w:left="0" w:right="0" w:firstLine="0"/>
              <w:jc w:val="center"/>
              <w:rPr>
                <w:rFonts w:ascii="Yu Gothic" w:eastAsia="Yu Gothic" w:hAnsi="Yu Gothic" w:cs="Times New Roman"/>
                <w:color w:val="auto"/>
                <w:kern w:val="0"/>
                <w:sz w:val="24"/>
                <w:szCs w:val="24"/>
              </w:rPr>
            </w:pPr>
            <w:r w:rsidRPr="007B6A2F">
              <w:rPr>
                <w:rFonts w:ascii="Yu Gothic" w:eastAsia="Yu Gothic" w:hAnsi="Yu Gothic" w:cs="Times New Roman" w:hint="eastAsia"/>
                <w:b/>
                <w:bCs/>
                <w:color w:val="000000"/>
                <w:kern w:val="0"/>
                <w:szCs w:val="20"/>
              </w:rPr>
              <w:t>脆弱性が存在する製品</w:t>
            </w:r>
          </w:p>
        </w:tc>
        <w:tc>
          <w:tcPr>
            <w:tcW w:w="7465" w:type="dxa"/>
            <w:shd w:val="clear" w:color="auto" w:fill="FFFFFF"/>
            <w:tcMar>
              <w:top w:w="120" w:type="dxa"/>
              <w:left w:w="120" w:type="dxa"/>
              <w:bottom w:w="120" w:type="dxa"/>
              <w:right w:w="120" w:type="dxa"/>
            </w:tcMar>
            <w:vAlign w:val="center"/>
            <w:hideMark/>
          </w:tcPr>
          <w:p w:rsidR="007B6A2F" w:rsidRPr="007B6A2F" w:rsidRDefault="007B6A2F" w:rsidP="007B6A2F">
            <w:pPr>
              <w:spacing w:after="0" w:line="240" w:lineRule="auto"/>
              <w:ind w:left="0" w:right="0" w:firstLine="0"/>
              <w:jc w:val="center"/>
              <w:rPr>
                <w:rFonts w:ascii="Yu Gothic" w:eastAsia="Yu Gothic" w:hAnsi="Yu Gothic" w:cs="Times New Roman"/>
                <w:color w:val="auto"/>
                <w:kern w:val="0"/>
                <w:sz w:val="24"/>
                <w:szCs w:val="24"/>
              </w:rPr>
            </w:pPr>
            <w:r w:rsidRPr="007B6A2F">
              <w:rPr>
                <w:rFonts w:ascii="Yu Gothic" w:eastAsia="Yu Gothic" w:hAnsi="Yu Gothic" w:cs="Times New Roman" w:hint="eastAsia"/>
                <w:b/>
                <w:bCs/>
                <w:color w:val="000000"/>
                <w:kern w:val="0"/>
                <w:szCs w:val="20"/>
              </w:rPr>
              <w:t>エクスプロイト形式</w:t>
            </w:r>
          </w:p>
        </w:tc>
      </w:tr>
      <w:tr w:rsidR="007B6A2F" w:rsidRPr="007B6A2F" w:rsidTr="005850CC">
        <w:trPr>
          <w:trHeight w:val="1575"/>
        </w:trPr>
        <w:tc>
          <w:tcPr>
            <w:tcW w:w="188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0000FF"/>
                <w:kern w:val="0"/>
                <w:sz w:val="16"/>
                <w:szCs w:val="16"/>
                <w:u w:val="single"/>
              </w:rPr>
            </w:pPr>
            <w:r w:rsidRPr="007B6A2F">
              <w:rPr>
                <w:rFonts w:ascii="Yu Gothic" w:eastAsia="Yu Gothic" w:hAnsi="Yu Gothic" w:cs="Times New Roman"/>
                <w:color w:val="000000"/>
                <w:kern w:val="0"/>
                <w:sz w:val="16"/>
                <w:szCs w:val="16"/>
              </w:rPr>
              <w:fldChar w:fldCharType="begin"/>
            </w:r>
            <w:r w:rsidRPr="007B6A2F">
              <w:rPr>
                <w:rFonts w:ascii="Yu Gothic" w:eastAsia="Yu Gothic" w:hAnsi="Yu Gothic" w:cs="Times New Roman"/>
                <w:color w:val="000000"/>
                <w:kern w:val="0"/>
                <w:sz w:val="16"/>
                <w:szCs w:val="16"/>
              </w:rPr>
              <w:instrText xml:space="preserve"> HYPERLINK "https://www.exploit-db.com/exploits/39596" </w:instrText>
            </w:r>
            <w:r w:rsidRPr="007B6A2F">
              <w:rPr>
                <w:rFonts w:ascii="Yu Gothic" w:eastAsia="Yu Gothic" w:hAnsi="Yu Gothic" w:cs="Times New Roman"/>
                <w:color w:val="000000"/>
                <w:kern w:val="0"/>
                <w:sz w:val="16"/>
                <w:szCs w:val="16"/>
              </w:rPr>
              <w:fldChar w:fldCharType="separate"/>
            </w:r>
            <w:r w:rsidRPr="007B6A2F">
              <w:rPr>
                <w:rFonts w:ascii="Yu Gothic" w:eastAsia="Yu Gothic" w:hAnsi="Yu Gothic" w:cs="Times New Roman" w:hint="eastAsia"/>
                <w:color w:val="0000FF"/>
                <w:kern w:val="0"/>
                <w:sz w:val="16"/>
                <w:szCs w:val="16"/>
                <w:u w:val="single"/>
              </w:rPr>
              <w:t>CCTV-DVR RCE</w:t>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color w:val="0000FF"/>
                <w:kern w:val="0"/>
                <w:sz w:val="16"/>
                <w:szCs w:val="16"/>
                <w:u w:val="single"/>
              </w:rPr>
              <w:t>その他の</w:t>
            </w:r>
            <w:r w:rsidRPr="007B6A2F">
              <w:rPr>
                <w:rFonts w:ascii="Yu Gothic" w:eastAsia="Yu Gothic" w:hAnsi="Yu Gothic" w:cs="Times New Roman" w:hint="eastAsia"/>
                <w:color w:val="0000FF"/>
                <w:kern w:val="0"/>
                <w:sz w:val="16"/>
                <w:szCs w:val="16"/>
                <w:u w:val="single"/>
              </w:rPr>
              <w:t>複数の</w:t>
            </w:r>
            <w:r w:rsidRPr="007B6A2F">
              <w:rPr>
                <w:rFonts w:ascii="Yu Gothic" w:eastAsia="Yu Gothic" w:hAnsi="Yu Gothic" w:cs="Times New Roman"/>
                <w:color w:val="0000FF"/>
                <w:kern w:val="0"/>
                <w:sz w:val="16"/>
                <w:szCs w:val="16"/>
                <w:u w:val="single"/>
              </w:rPr>
              <w:t>ベンダの製品</w:t>
            </w:r>
            <w:r w:rsidRPr="007B6A2F">
              <w:rPr>
                <w:rFonts w:ascii="Yu Gothic" w:eastAsia="Yu Gothic" w:hAnsi="Yu Gothic" w:cs="Times New Roman"/>
                <w:color w:val="000000"/>
                <w:kern w:val="0"/>
                <w:sz w:val="16"/>
                <w:szCs w:val="16"/>
              </w:rPr>
              <w:fldChar w:fldCharType="end"/>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76BEADEC" wp14:editId="0C233B36">
                  <wp:extent cx="4102094" cy="723900"/>
                  <wp:effectExtent l="0" t="0" r="0" b="0"/>
                  <wp:docPr id="14" name="Picture 14" descr="https://lh6.googleusercontent.com/89C3dOtHy0UE_IregWq6OjUIYiyLvY7YdQH_GxBvL6CANr8U15c6jflTf-XddHLjefBvWi6ldpEnwofJXC0pbHqCX3MeStmzJLhxNxfe4r5YvdJ6ns-7lnIXIPNjJo0UXvBqUn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89C3dOtHy0UE_IregWq6OjUIYiyLvY7YdQH_GxBvL6CANr8U15c6jflTf-XddHLjefBvWi6ldpEnwofJXC0pbHqCX3MeStmzJLhxNxfe4r5YvdJ6ns-7lnIXIPNjJo0UXvBqUnn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5621" cy="742169"/>
                          </a:xfrm>
                          <a:prstGeom prst="rect">
                            <a:avLst/>
                          </a:prstGeom>
                          <a:noFill/>
                          <a:ln>
                            <a:noFill/>
                          </a:ln>
                        </pic:spPr>
                      </pic:pic>
                    </a:graphicData>
                  </a:graphic>
                </wp:inline>
              </w:drawing>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p>
        </w:tc>
      </w:tr>
      <w:tr w:rsidR="007B6A2F" w:rsidRPr="007B6A2F" w:rsidTr="005850CC">
        <w:trPr>
          <w:trHeight w:val="2520"/>
        </w:trPr>
        <w:tc>
          <w:tcPr>
            <w:tcW w:w="188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proofErr w:type="spellStart"/>
            <w:r w:rsidRPr="007B6A2F">
              <w:rPr>
                <w:rFonts w:ascii="Yu Gothic" w:eastAsia="Yu Gothic" w:hAnsi="Yu Gothic" w:cs="Times New Roman" w:hint="eastAsia"/>
                <w:color w:val="000000"/>
                <w:kern w:val="0"/>
                <w:sz w:val="16"/>
                <w:szCs w:val="16"/>
              </w:rPr>
              <w:t>ZyXEL</w:t>
            </w:r>
            <w:proofErr w:type="spellEnd"/>
            <w:r w:rsidRPr="007B6A2F">
              <w:rPr>
                <w:rFonts w:ascii="Yu Gothic" w:eastAsia="Yu Gothic" w:hAnsi="Yu Gothic" w:cs="Times New Roman" w:hint="eastAsia"/>
                <w:color w:val="000000"/>
                <w:kern w:val="0"/>
                <w:sz w:val="16"/>
                <w:szCs w:val="16"/>
              </w:rPr>
              <w:t>ルータ</w:t>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(不完全なエクスプロイト形式。この</w:t>
            </w:r>
            <w:r w:rsidRPr="007B6A2F">
              <w:rPr>
                <w:rFonts w:ascii="Yu Gothic" w:eastAsia="Yu Gothic" w:hAnsi="Yu Gothic" w:cs="Times New Roman"/>
                <w:color w:val="000000"/>
                <w:kern w:val="0"/>
                <w:sz w:val="16"/>
                <w:szCs w:val="16"/>
              </w:rPr>
              <w:fldChar w:fldCharType="begin"/>
            </w:r>
            <w:r w:rsidRPr="007B6A2F">
              <w:rPr>
                <w:rFonts w:ascii="Yu Gothic" w:eastAsia="Yu Gothic" w:hAnsi="Yu Gothic" w:cs="Times New Roman"/>
                <w:color w:val="000000"/>
                <w:kern w:val="0"/>
                <w:sz w:val="16"/>
                <w:szCs w:val="16"/>
              </w:rPr>
              <w:instrText xml:space="preserve"> HYPERLINK "https://seclists.org/fulldisclosure/2017/Jan/40" </w:instrText>
            </w:r>
            <w:r w:rsidRPr="007B6A2F">
              <w:rPr>
                <w:rFonts w:ascii="Yu Gothic" w:eastAsia="Yu Gothic" w:hAnsi="Yu Gothic" w:cs="Times New Roman"/>
                <w:color w:val="000000"/>
                <w:kern w:val="0"/>
                <w:sz w:val="16"/>
                <w:szCs w:val="16"/>
              </w:rPr>
              <w:fldChar w:fldCharType="separate"/>
            </w:r>
            <w:r w:rsidRPr="007B6A2F">
              <w:rPr>
                <w:rFonts w:ascii="Yu Gothic" w:eastAsia="Yu Gothic" w:hAnsi="Yu Gothic" w:cs="Times New Roman" w:hint="eastAsia"/>
                <w:color w:val="0000FF"/>
                <w:kern w:val="0"/>
                <w:sz w:val="16"/>
                <w:szCs w:val="16"/>
                <w:u w:val="single"/>
              </w:rPr>
              <w:t>エクスプロイト</w:t>
            </w:r>
            <w:r w:rsidRPr="007B6A2F">
              <w:rPr>
                <w:rFonts w:ascii="Yu Gothic" w:eastAsia="Yu Gothic" w:hAnsi="Yu Gothic" w:cs="Times New Roman"/>
                <w:color w:val="000000"/>
                <w:kern w:val="0"/>
                <w:sz w:val="16"/>
                <w:szCs w:val="16"/>
              </w:rPr>
              <w:fldChar w:fldCharType="end"/>
            </w:r>
            <w:r w:rsidRPr="007B6A2F">
              <w:rPr>
                <w:rFonts w:ascii="Yu Gothic" w:eastAsia="Yu Gothic" w:hAnsi="Yu Gothic" w:cs="Times New Roman" w:hint="eastAsia"/>
                <w:color w:val="000000"/>
                <w:kern w:val="0"/>
                <w:sz w:val="16"/>
                <w:szCs w:val="16"/>
              </w:rPr>
              <w:t>に類似)</w:t>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3EA33F7D" wp14:editId="17C77315">
                  <wp:extent cx="4133850" cy="2660104"/>
                  <wp:effectExtent l="0" t="0" r="0" b="6985"/>
                  <wp:docPr id="13" name="Picture 13" descr="https://lh4.googleusercontent.com/0gZ_ge7MQ8g15gqh5t_m-Aff-m7Vgd6dQ0jCLpwQoc4L1Rvepp4yKYWcnDJM9lH6SoYPxzE6bEOh2MB8I2ysXTLT-9GdzjMEHK6SdLI2KCGbOmw_u_lCTK5gqnslWKoHXX-kBu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0gZ_ge7MQ8g15gqh5t_m-Aff-m7Vgd6dQ0jCLpwQoc4L1Rvepp4yKYWcnDJM9lH6SoYPxzE6bEOh2MB8I2ysXTLT-9GdzjMEHK6SdLI2KCGbOmw_u_lCTK5gqnslWKoHXX-kBu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480" cy="2685606"/>
                          </a:xfrm>
                          <a:prstGeom prst="rect">
                            <a:avLst/>
                          </a:prstGeom>
                          <a:noFill/>
                          <a:ln>
                            <a:noFill/>
                          </a:ln>
                        </pic:spPr>
                      </pic:pic>
                    </a:graphicData>
                  </a:graphic>
                </wp:inline>
              </w:drawing>
            </w:r>
          </w:p>
        </w:tc>
      </w:tr>
      <w:tr w:rsidR="007B6A2F" w:rsidRPr="007B6A2F" w:rsidTr="005850CC">
        <w:trPr>
          <w:trHeight w:val="1110"/>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000000"/>
                <w:kern w:val="0"/>
                <w:sz w:val="16"/>
                <w:szCs w:val="16"/>
              </w:rPr>
            </w:pPr>
            <w:hyperlink r:id="rId7" w:history="1">
              <w:r w:rsidR="007B6A2F" w:rsidRPr="007B6A2F">
                <w:rPr>
                  <w:rFonts w:ascii="Yu Gothic" w:eastAsia="Yu Gothic" w:hAnsi="Yu Gothic" w:cs="Times New Roman" w:hint="eastAsia"/>
                  <w:color w:val="0000FF"/>
                  <w:kern w:val="0"/>
                  <w:sz w:val="16"/>
                  <w:szCs w:val="16"/>
                  <w:u w:val="single"/>
                </w:rPr>
                <w:t>Huawei社製ルータ</w:t>
              </w:r>
            </w:hyperlink>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5996A9D8" wp14:editId="03FEACAC">
                  <wp:extent cx="3648075" cy="3036810"/>
                  <wp:effectExtent l="0" t="0" r="0" b="0"/>
                  <wp:docPr id="12" name="Picture 12" descr="https://lh4.googleusercontent.com/Q1SNgG_jDcbQ0xXaNth6gPHpyhJ6WSb06v8O2AcgbJC9GWZwbdah1sZklVeplaN4H2lhCVRcuH703Lo3LkGcBqA6ie3LkDLpdBreojk5rSiGjFHXjMFkjeuH6kJXFSJKDdu6R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Q1SNgG_jDcbQ0xXaNth6gPHpyhJ6WSb06v8O2AcgbJC9GWZwbdah1sZklVeplaN4H2lhCVRcuH703Lo3LkGcBqA6ie3LkDLpdBreojk5rSiGjFHXjMFkjeuH6kJXFSJKDdu6R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608" cy="3051405"/>
                          </a:xfrm>
                          <a:prstGeom prst="rect">
                            <a:avLst/>
                          </a:prstGeom>
                          <a:noFill/>
                          <a:ln>
                            <a:noFill/>
                          </a:ln>
                        </pic:spPr>
                      </pic:pic>
                    </a:graphicData>
                  </a:graphic>
                </wp:inline>
              </w:drawing>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r>
      <w:tr w:rsidR="007B6A2F" w:rsidRPr="007B6A2F" w:rsidTr="005850CC">
        <w:trPr>
          <w:trHeight w:val="7080"/>
        </w:trPr>
        <w:tc>
          <w:tcPr>
            <w:tcW w:w="188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xml:space="preserve">以下の各製品： Crestron AM, Barco </w:t>
            </w:r>
            <w:proofErr w:type="spellStart"/>
            <w:r w:rsidRPr="007B6A2F">
              <w:rPr>
                <w:rFonts w:ascii="Yu Gothic" w:eastAsia="Yu Gothic" w:hAnsi="Yu Gothic" w:cs="Times New Roman" w:hint="eastAsia"/>
                <w:color w:val="000000"/>
                <w:kern w:val="0"/>
                <w:sz w:val="16"/>
                <w:szCs w:val="16"/>
              </w:rPr>
              <w:t>wePresent</w:t>
            </w:r>
            <w:proofErr w:type="spellEnd"/>
            <w:r w:rsidRPr="007B6A2F">
              <w:rPr>
                <w:rFonts w:ascii="Yu Gothic" w:eastAsia="Yu Gothic" w:hAnsi="Yu Gothic" w:cs="Times New Roman" w:hint="eastAsia"/>
                <w:color w:val="000000"/>
                <w:kern w:val="0"/>
                <w:sz w:val="16"/>
                <w:szCs w:val="16"/>
              </w:rPr>
              <w:t xml:space="preserve"> </w:t>
            </w:r>
            <w:proofErr w:type="spellStart"/>
            <w:r w:rsidRPr="007B6A2F">
              <w:rPr>
                <w:rFonts w:ascii="Yu Gothic" w:eastAsia="Yu Gothic" w:hAnsi="Yu Gothic" w:cs="Times New Roman" w:hint="eastAsia"/>
                <w:color w:val="000000"/>
                <w:kern w:val="0"/>
                <w:sz w:val="16"/>
                <w:szCs w:val="16"/>
              </w:rPr>
              <w:t>WiPG</w:t>
            </w:r>
            <w:proofErr w:type="spellEnd"/>
            <w:r w:rsidRPr="007B6A2F">
              <w:rPr>
                <w:rFonts w:ascii="Yu Gothic" w:eastAsia="Yu Gothic" w:hAnsi="Yu Gothic" w:cs="Times New Roman" w:hint="eastAsia"/>
                <w:color w:val="000000"/>
                <w:kern w:val="0"/>
                <w:sz w:val="16"/>
                <w:szCs w:val="16"/>
              </w:rPr>
              <w:t xml:space="preserve">, Extron </w:t>
            </w:r>
            <w:proofErr w:type="spellStart"/>
            <w:r w:rsidRPr="007B6A2F">
              <w:rPr>
                <w:rFonts w:ascii="Yu Gothic" w:eastAsia="Yu Gothic" w:hAnsi="Yu Gothic" w:cs="Times New Roman" w:hint="eastAsia"/>
                <w:color w:val="000000"/>
                <w:kern w:val="0"/>
                <w:sz w:val="16"/>
                <w:szCs w:val="16"/>
              </w:rPr>
              <w:t>ShareLink</w:t>
            </w:r>
            <w:proofErr w:type="spellEnd"/>
            <w:r w:rsidRPr="007B6A2F">
              <w:rPr>
                <w:rFonts w:ascii="Yu Gothic" w:eastAsia="Yu Gothic" w:hAnsi="Yu Gothic" w:cs="Times New Roman" w:hint="eastAsia"/>
                <w:color w:val="000000"/>
                <w:kern w:val="0"/>
                <w:sz w:val="16"/>
                <w:szCs w:val="16"/>
              </w:rPr>
              <w:t xml:space="preserve">, </w:t>
            </w:r>
            <w:proofErr w:type="spellStart"/>
            <w:r w:rsidRPr="007B6A2F">
              <w:rPr>
                <w:rFonts w:ascii="Yu Gothic" w:eastAsia="Yu Gothic" w:hAnsi="Yu Gothic" w:cs="Times New Roman" w:hint="eastAsia"/>
                <w:color w:val="000000"/>
                <w:kern w:val="0"/>
                <w:sz w:val="16"/>
                <w:szCs w:val="16"/>
              </w:rPr>
              <w:t>Teq</w:t>
            </w:r>
            <w:proofErr w:type="spellEnd"/>
            <w:r w:rsidRPr="007B6A2F">
              <w:rPr>
                <w:rFonts w:ascii="Yu Gothic" w:eastAsia="Yu Gothic" w:hAnsi="Yu Gothic" w:cs="Times New Roman" w:hint="eastAsia"/>
                <w:color w:val="000000"/>
                <w:kern w:val="0"/>
                <w:sz w:val="16"/>
                <w:szCs w:val="16"/>
              </w:rPr>
              <w:t xml:space="preserve"> AV IT, SHARP PN-L703WA, </w:t>
            </w:r>
            <w:proofErr w:type="spellStart"/>
            <w:r w:rsidRPr="007B6A2F">
              <w:rPr>
                <w:rFonts w:ascii="Yu Gothic" w:eastAsia="Yu Gothic" w:hAnsi="Yu Gothic" w:cs="Times New Roman" w:hint="eastAsia"/>
                <w:color w:val="000000"/>
                <w:kern w:val="0"/>
                <w:sz w:val="16"/>
                <w:szCs w:val="16"/>
              </w:rPr>
              <w:t>Optoma</w:t>
            </w:r>
            <w:proofErr w:type="spellEnd"/>
            <w:r w:rsidRPr="007B6A2F">
              <w:rPr>
                <w:rFonts w:ascii="Yu Gothic" w:eastAsia="Yu Gothic" w:hAnsi="Yu Gothic" w:cs="Times New Roman" w:hint="eastAsia"/>
                <w:color w:val="000000"/>
                <w:kern w:val="0"/>
                <w:sz w:val="16"/>
                <w:szCs w:val="16"/>
              </w:rPr>
              <w:t xml:space="preserve"> WPS-Pro, </w:t>
            </w:r>
            <w:proofErr w:type="spellStart"/>
            <w:r w:rsidRPr="007B6A2F">
              <w:rPr>
                <w:rFonts w:ascii="Yu Gothic" w:eastAsia="Yu Gothic" w:hAnsi="Yu Gothic" w:cs="Times New Roman" w:hint="eastAsia"/>
                <w:color w:val="000000"/>
                <w:kern w:val="0"/>
                <w:sz w:val="16"/>
                <w:szCs w:val="16"/>
              </w:rPr>
              <w:t>Blackbox</w:t>
            </w:r>
            <w:proofErr w:type="spellEnd"/>
            <w:r w:rsidRPr="007B6A2F">
              <w:rPr>
                <w:rFonts w:ascii="Yu Gothic" w:eastAsia="Yu Gothic" w:hAnsi="Yu Gothic" w:cs="Times New Roman" w:hint="eastAsia"/>
                <w:color w:val="000000"/>
                <w:kern w:val="0"/>
                <w:sz w:val="16"/>
                <w:szCs w:val="16"/>
              </w:rPr>
              <w:t xml:space="preserve"> HD WPS, InFocus </w:t>
            </w:r>
            <w:proofErr w:type="spellStart"/>
            <w:r w:rsidRPr="007B6A2F">
              <w:rPr>
                <w:rFonts w:ascii="Yu Gothic" w:eastAsia="Yu Gothic" w:hAnsi="Yu Gothic" w:cs="Times New Roman" w:hint="eastAsia"/>
                <w:color w:val="000000"/>
                <w:kern w:val="0"/>
                <w:sz w:val="16"/>
                <w:szCs w:val="16"/>
              </w:rPr>
              <w:t>LiteShow</w:t>
            </w:r>
            <w:proofErr w:type="spellEnd"/>
            <w:r w:rsidRPr="007B6A2F">
              <w:rPr>
                <w:rFonts w:ascii="Yu Gothic" w:eastAsia="Yu Gothic" w:hAnsi="Yu Gothic" w:cs="Times New Roman" w:hint="eastAsia"/>
                <w:color w:val="000000"/>
                <w:kern w:val="0"/>
                <w:sz w:val="16"/>
                <w:szCs w:val="16"/>
              </w:rPr>
              <w:t>  Remote Command Injection</w:t>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(CVE 2019-3929 およびこの</w:t>
            </w:r>
            <w:r w:rsidRPr="007B6A2F">
              <w:rPr>
                <w:rFonts w:ascii="Yu Gothic" w:eastAsia="Yu Gothic" w:hAnsi="Yu Gothic" w:cs="Times New Roman"/>
                <w:color w:val="000000"/>
                <w:kern w:val="0"/>
                <w:sz w:val="16"/>
                <w:szCs w:val="16"/>
              </w:rPr>
              <w:fldChar w:fldCharType="begin"/>
            </w:r>
            <w:r w:rsidRPr="007B6A2F">
              <w:rPr>
                <w:rFonts w:ascii="Yu Gothic" w:eastAsia="Yu Gothic" w:hAnsi="Yu Gothic" w:cs="Times New Roman"/>
                <w:color w:val="000000"/>
                <w:kern w:val="0"/>
                <w:sz w:val="16"/>
                <w:szCs w:val="16"/>
              </w:rPr>
              <w:instrText xml:space="preserve"> HYPERLINK "https://www.exploit-db.com/exploits/46786" </w:instrText>
            </w:r>
            <w:r w:rsidRPr="007B6A2F">
              <w:rPr>
                <w:rFonts w:ascii="Yu Gothic" w:eastAsia="Yu Gothic" w:hAnsi="Yu Gothic" w:cs="Times New Roman"/>
                <w:color w:val="000000"/>
                <w:kern w:val="0"/>
                <w:sz w:val="16"/>
                <w:szCs w:val="16"/>
              </w:rPr>
              <w:fldChar w:fldCharType="separate"/>
            </w:r>
            <w:r w:rsidRPr="007B6A2F">
              <w:rPr>
                <w:rFonts w:ascii="Yu Gothic" w:eastAsia="Yu Gothic" w:hAnsi="Yu Gothic" w:cs="Times New Roman" w:hint="eastAsia"/>
                <w:color w:val="0000FF"/>
                <w:kern w:val="0"/>
                <w:sz w:val="16"/>
                <w:szCs w:val="16"/>
                <w:u w:val="single"/>
              </w:rPr>
              <w:t>エクスプロイト</w:t>
            </w:r>
            <w:r w:rsidRPr="007B6A2F">
              <w:rPr>
                <w:rFonts w:ascii="Yu Gothic" w:eastAsia="Yu Gothic" w:hAnsi="Yu Gothic" w:cs="Times New Roman"/>
                <w:color w:val="000000"/>
                <w:kern w:val="0"/>
                <w:sz w:val="16"/>
                <w:szCs w:val="16"/>
              </w:rPr>
              <w:fldChar w:fldCharType="end"/>
            </w:r>
            <w:r w:rsidRPr="007B6A2F">
              <w:rPr>
                <w:rFonts w:ascii="Yu Gothic" w:eastAsia="Yu Gothic" w:hAnsi="Yu Gothic" w:cs="Times New Roman" w:hint="eastAsia"/>
                <w:color w:val="000000"/>
                <w:kern w:val="0"/>
                <w:sz w:val="16"/>
                <w:szCs w:val="16"/>
              </w:rPr>
              <w:t>)</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5C32F6DC" wp14:editId="2A352E7D">
                  <wp:extent cx="4105275" cy="1075713"/>
                  <wp:effectExtent l="0" t="0" r="0" b="0"/>
                  <wp:docPr id="11" name="Picture 11" descr="https://lh3.googleusercontent.com/aartPIV6SI2hLxdFQ5npNdK3fwZ_MIGTYUS9EtK6B-29J81Pv9QS2lKXgkZDGQcNDH_drJoknJGpOtWr651bwhp1XprVVihuna5fCsN93TO2jRP3zUTk3ySJSthBR61DNb7pO4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aartPIV6SI2hLxdFQ5npNdK3fwZ_MIGTYUS9EtK6B-29J81Pv9QS2lKXgkZDGQcNDH_drJoknJGpOtWr651bwhp1XprVVihuna5fCsN93TO2jRP3zUTk3ySJSthBR61DNb7pO42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76" cy="1096623"/>
                          </a:xfrm>
                          <a:prstGeom prst="rect">
                            <a:avLst/>
                          </a:prstGeom>
                          <a:noFill/>
                          <a:ln>
                            <a:noFill/>
                          </a:ln>
                        </pic:spPr>
                      </pic:pic>
                    </a:graphicData>
                  </a:graphic>
                </wp:inline>
              </w:drawing>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p>
        </w:tc>
      </w:tr>
      <w:tr w:rsidR="007B6A2F" w:rsidRPr="007B6A2F" w:rsidTr="005850CC">
        <w:trPr>
          <w:trHeight w:val="1110"/>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000000"/>
                <w:kern w:val="0"/>
                <w:sz w:val="16"/>
                <w:szCs w:val="16"/>
              </w:rPr>
            </w:pPr>
            <w:hyperlink r:id="rId10" w:history="1">
              <w:r w:rsidR="007B6A2F" w:rsidRPr="007B6A2F">
                <w:rPr>
                  <w:rFonts w:ascii="Yu Gothic" w:eastAsia="Yu Gothic" w:hAnsi="Yu Gothic" w:cs="Times New Roman" w:hint="eastAsia"/>
                  <w:color w:val="0000FF"/>
                  <w:kern w:val="0"/>
                  <w:sz w:val="16"/>
                  <w:szCs w:val="16"/>
                  <w:u w:val="single"/>
                </w:rPr>
                <w:t>D-Link HNAP1</w:t>
              </w:r>
            </w:hyperlink>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55453FB6" wp14:editId="5CA9FBD6">
                  <wp:extent cx="3295650" cy="2555451"/>
                  <wp:effectExtent l="0" t="0" r="0" b="0"/>
                  <wp:docPr id="10" name="Picture 10" descr="https://lh6.googleusercontent.com/2JP1zbuIWPVsKkvnxm1bzPPt-6EuWQd99GA5-yOwwkCE5F8mUjXd8pGez3elF1YuTBecYLTKXoSTyRyoES3wf-99GPk39D8Ij-U1UJPZNlAn7DEeyVrJpwYoEREqtn2cbgUCO8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2JP1zbuIWPVsKkvnxm1bzPPt-6EuWQd99GA5-yOwwkCE5F8mUjXd8pGez3elF1YuTBecYLTKXoSTyRyoES3wf-99GPk39D8Ij-U1UJPZNlAn7DEeyVrJpwYoEREqtn2cbgUCO8S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555451"/>
                          </a:xfrm>
                          <a:prstGeom prst="rect">
                            <a:avLst/>
                          </a:prstGeom>
                          <a:noFill/>
                          <a:ln>
                            <a:noFill/>
                          </a:ln>
                        </pic:spPr>
                      </pic:pic>
                    </a:graphicData>
                  </a:graphic>
                </wp:inline>
              </w:drawing>
            </w:r>
          </w:p>
        </w:tc>
      </w:tr>
      <w:tr w:rsidR="007B6A2F" w:rsidRPr="007B6A2F" w:rsidTr="005850CC">
        <w:trPr>
          <w:trHeight w:val="1830"/>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000000"/>
                <w:kern w:val="0"/>
                <w:sz w:val="16"/>
                <w:szCs w:val="16"/>
              </w:rPr>
            </w:pPr>
            <w:hyperlink r:id="rId12" w:history="1">
              <w:r w:rsidR="007B6A2F" w:rsidRPr="007B6A2F">
                <w:rPr>
                  <w:rFonts w:ascii="Yu Gothic" w:eastAsia="Yu Gothic" w:hAnsi="Yu Gothic" w:cs="Times New Roman" w:hint="eastAsia"/>
                  <w:color w:val="0000FF"/>
                  <w:kern w:val="0"/>
                  <w:sz w:val="16"/>
                  <w:szCs w:val="16"/>
                  <w:u w:val="single"/>
                </w:rPr>
                <w:t>Realtek SDK UPnP SOAP Command Execution</w:t>
              </w:r>
            </w:hyperlink>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002F2EF7" wp14:editId="2D2974A0">
                  <wp:extent cx="3438525" cy="7837095"/>
                  <wp:effectExtent l="0" t="0" r="0" b="0"/>
                  <wp:docPr id="9" name="Picture 9" descr="https://lh4.googleusercontent.com/4Thn5hi22gI6l_6GuKPMqL0iCRPQ0YrRThUUz5eJIvclibbLu02WlQtO1fNVR9byAeIFwHQtbn03oZaEVFmC4Ioag61wQip126o4po4gDK9NisjrHWCd1OXR_nEaz14McmKt5F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4Thn5hi22gI6l_6GuKPMqL0iCRPQ0YrRThUUz5eJIvclibbLu02WlQtO1fNVR9byAeIFwHQtbn03oZaEVFmC4Ioag61wQip126o4po4gDK9NisjrHWCd1OXR_nEaz14McmKt5Fl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9576" cy="7839490"/>
                          </a:xfrm>
                          <a:prstGeom prst="rect">
                            <a:avLst/>
                          </a:prstGeom>
                          <a:noFill/>
                          <a:ln>
                            <a:noFill/>
                          </a:ln>
                        </pic:spPr>
                      </pic:pic>
                    </a:graphicData>
                  </a:graphic>
                </wp:inline>
              </w:drawing>
            </w:r>
          </w:p>
        </w:tc>
      </w:tr>
      <w:tr w:rsidR="007B6A2F" w:rsidRPr="007B6A2F" w:rsidTr="005850CC">
        <w:trPr>
          <w:trHeight w:val="1110"/>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000000"/>
                <w:kern w:val="0"/>
                <w:sz w:val="16"/>
                <w:szCs w:val="16"/>
              </w:rPr>
            </w:pPr>
            <w:hyperlink r:id="rId14" w:history="1">
              <w:r w:rsidR="007B6A2F" w:rsidRPr="007B6A2F">
                <w:rPr>
                  <w:rFonts w:ascii="Yu Gothic" w:eastAsia="Yu Gothic" w:hAnsi="Yu Gothic" w:cs="Times New Roman" w:hint="eastAsia"/>
                  <w:color w:val="0000FF"/>
                  <w:kern w:val="0"/>
                  <w:sz w:val="16"/>
                  <w:szCs w:val="16"/>
                  <w:u w:val="single"/>
                </w:rPr>
                <w:t>GPON80</w:t>
              </w:r>
            </w:hyperlink>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2A6BEF20" wp14:editId="09C16E0D">
                  <wp:extent cx="3924300" cy="2350384"/>
                  <wp:effectExtent l="0" t="0" r="0" b="0"/>
                  <wp:docPr id="8" name="Picture 8" descr="https://lh5.googleusercontent.com/HFJvn9Q6ZIdZamo6aTPToy9q4mzCTAyhJQnoYlIVaSVGB6nCmbVjSK0otpMR5eVhJOrTKTcVbrZuCjsTMbOXOXYhx2lBEChQDjJpZbM-8o8XvVlzAE1Mfjuk9HlvteJp84-Mfc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HFJvn9Q6ZIdZamo6aTPToy9q4mzCTAyhJQnoYlIVaSVGB6nCmbVjSK0otpMR5eVhJOrTKTcVbrZuCjsTMbOXOXYhx2lBEChQDjJpZbM-8o8XvVlzAE1Mfjuk9HlvteJp84-Mfcf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0759" cy="2360242"/>
                          </a:xfrm>
                          <a:prstGeom prst="rect">
                            <a:avLst/>
                          </a:prstGeom>
                          <a:noFill/>
                          <a:ln>
                            <a:noFill/>
                          </a:ln>
                        </pic:spPr>
                      </pic:pic>
                    </a:graphicData>
                  </a:graphic>
                </wp:inline>
              </w:drawing>
            </w:r>
          </w:p>
        </w:tc>
      </w:tr>
      <w:tr w:rsidR="007B6A2F" w:rsidRPr="007B6A2F" w:rsidTr="005850CC">
        <w:trPr>
          <w:trHeight w:val="1110"/>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000000"/>
                <w:kern w:val="0"/>
                <w:sz w:val="16"/>
                <w:szCs w:val="16"/>
              </w:rPr>
            </w:pPr>
            <w:hyperlink r:id="rId16" w:history="1">
              <w:r w:rsidR="007B6A2F" w:rsidRPr="007B6A2F">
                <w:rPr>
                  <w:rFonts w:ascii="Yu Gothic" w:eastAsia="Yu Gothic" w:hAnsi="Yu Gothic" w:cs="Times New Roman" w:hint="eastAsia"/>
                  <w:color w:val="0000FF"/>
                  <w:kern w:val="0"/>
                  <w:sz w:val="16"/>
                  <w:szCs w:val="16"/>
                  <w:u w:val="single"/>
                </w:rPr>
                <w:t>GPON8080</w:t>
              </w:r>
            </w:hyperlink>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5CA7B0E1" wp14:editId="28397E82">
                  <wp:extent cx="3924300" cy="1979639"/>
                  <wp:effectExtent l="0" t="0" r="0" b="1905"/>
                  <wp:docPr id="7" name="Picture 7" descr="https://lh3.googleusercontent.com/gtFCyhmtZsKs6LJEDdT-IGL2fI3zHU2-veTzkS6UU7T_9szYQCdp8_8eL6-Z8Z8rntEU4Aw1WBgsZfmC0v4cVAZeo-vQ_1k0_VJgvuEu_b_zm0FNiMDZcaUc8GZ8Fdsjl-EX-2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gtFCyhmtZsKs6LJEDdT-IGL2fI3zHU2-veTzkS6UU7T_9szYQCdp8_8eL6-Z8Z8rntEU4Aw1WBgsZfmC0v4cVAZeo-vQ_1k0_VJgvuEu_b_zm0FNiMDZcaUc8GZ8Fdsjl-EX-2n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4675" cy="1994962"/>
                          </a:xfrm>
                          <a:prstGeom prst="rect">
                            <a:avLst/>
                          </a:prstGeom>
                          <a:noFill/>
                          <a:ln>
                            <a:noFill/>
                          </a:ln>
                        </pic:spPr>
                      </pic:pic>
                    </a:graphicData>
                  </a:graphic>
                </wp:inline>
              </w:drawing>
            </w:r>
          </w:p>
        </w:tc>
      </w:tr>
      <w:tr w:rsidR="007B6A2F" w:rsidRPr="007B6A2F" w:rsidTr="005850CC">
        <w:trPr>
          <w:trHeight w:val="1110"/>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000000"/>
                <w:kern w:val="0"/>
                <w:sz w:val="16"/>
                <w:szCs w:val="16"/>
              </w:rPr>
            </w:pPr>
            <w:hyperlink r:id="rId18" w:history="1">
              <w:r w:rsidR="007B6A2F" w:rsidRPr="007B6A2F">
                <w:rPr>
                  <w:rFonts w:ascii="Yu Gothic" w:eastAsia="Yu Gothic" w:hAnsi="Yu Gothic" w:cs="Times New Roman" w:hint="eastAsia"/>
                  <w:color w:val="0000FF"/>
                  <w:kern w:val="0"/>
                  <w:sz w:val="16"/>
                  <w:szCs w:val="16"/>
                  <w:u w:val="single"/>
                </w:rPr>
                <w:t>GPON443</w:t>
              </w:r>
            </w:hyperlink>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40B701BD" wp14:editId="47CA988F">
                  <wp:extent cx="3943350" cy="2537521"/>
                  <wp:effectExtent l="0" t="0" r="0" b="0"/>
                  <wp:docPr id="6" name="Picture 6" descr="https://lh6.googleusercontent.com/gd1i4B0st1IYlZ1cWsWaNV-SpDXqliEf_0Jd0byvntw-gF735o9cLRV770oqaqRBAfNuRBvxEX-ks4VAY0y9SQXjvezhOwglMH1W6qKJpFTg81bX13L099d4RBTxXEZJI_yfuu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gd1i4B0st1IYlZ1cWsWaNV-SpDXqliEf_0Jd0byvntw-gF735o9cLRV770oqaqRBAfNuRBvxEX-ks4VAY0y9SQXjvezhOwglMH1W6qKJpFTg81bX13L099d4RBTxXEZJI_yfuuw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5764" cy="2551944"/>
                          </a:xfrm>
                          <a:prstGeom prst="rect">
                            <a:avLst/>
                          </a:prstGeom>
                          <a:noFill/>
                          <a:ln>
                            <a:noFill/>
                          </a:ln>
                        </pic:spPr>
                      </pic:pic>
                    </a:graphicData>
                  </a:graphic>
                </wp:inline>
              </w:drawing>
            </w:r>
          </w:p>
        </w:tc>
      </w:tr>
      <w:tr w:rsidR="007B6A2F" w:rsidRPr="007B6A2F" w:rsidTr="005850CC">
        <w:trPr>
          <w:trHeight w:val="1455"/>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auto"/>
                <w:kern w:val="0"/>
                <w:sz w:val="24"/>
                <w:szCs w:val="24"/>
              </w:rPr>
            </w:pPr>
            <w:hyperlink r:id="rId20" w:history="1">
              <w:r w:rsidR="007B6A2F" w:rsidRPr="007B6A2F">
                <w:rPr>
                  <w:rFonts w:ascii="Yu Gothic" w:eastAsia="Yu Gothic" w:hAnsi="Yu Gothic" w:cs="Times New Roman" w:hint="eastAsia"/>
                  <w:color w:val="0000FF"/>
                  <w:kern w:val="0"/>
                  <w:sz w:val="16"/>
                  <w:szCs w:val="16"/>
                  <w:u w:val="single"/>
                </w:rPr>
                <w:t>JAWS Webサーバーの非認証シェルコマンドの実行</w:t>
              </w:r>
            </w:hyperlink>
            <w:hyperlink r:id="rId21" w:history="1"/>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424B8B2D" wp14:editId="67272665">
                  <wp:extent cx="4067175" cy="1950215"/>
                  <wp:effectExtent l="0" t="0" r="0" b="0"/>
                  <wp:docPr id="5" name="Picture 5" descr="https://lh6.googleusercontent.com/jlWjBEil5Z4345Hy_W4WDppCD_WtYFuI5brr-32z_c99gRkghDloSt50v7CuGT2ufCO55Y7AUGb-RPXUdIyL6b2u258_CyF77T9riwBvCV3ULATLRCv_Ngz-hqgFAyvEJdg1gh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jlWjBEil5Z4345Hy_W4WDppCD_WtYFuI5brr-32z_c99gRkghDloSt50v7CuGT2ufCO55Y7AUGb-RPXUdIyL6b2u258_CyF77T9riwBvCV3ULATLRCv_Ngz-hqgFAyvEJdg1gh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4849" cy="1958690"/>
                          </a:xfrm>
                          <a:prstGeom prst="rect">
                            <a:avLst/>
                          </a:prstGeom>
                          <a:noFill/>
                          <a:ln>
                            <a:noFill/>
                          </a:ln>
                        </pic:spPr>
                      </pic:pic>
                    </a:graphicData>
                  </a:graphic>
                </wp:inline>
              </w:drawing>
            </w:r>
          </w:p>
        </w:tc>
      </w:tr>
      <w:tr w:rsidR="007B6A2F" w:rsidRPr="007B6A2F" w:rsidTr="005850CC">
        <w:trPr>
          <w:trHeight w:val="735"/>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auto"/>
                <w:kern w:val="0"/>
                <w:sz w:val="24"/>
                <w:szCs w:val="24"/>
              </w:rPr>
            </w:pPr>
            <w:hyperlink r:id="rId23" w:history="1">
              <w:r w:rsidR="007B6A2F" w:rsidRPr="007B6A2F">
                <w:rPr>
                  <w:rFonts w:ascii="Yu Gothic" w:eastAsia="Yu Gothic" w:hAnsi="Yu Gothic" w:cs="Times New Roman" w:hint="eastAsia"/>
                  <w:color w:val="0000FF"/>
                  <w:kern w:val="0"/>
                  <w:sz w:val="16"/>
                  <w:szCs w:val="16"/>
                  <w:u w:val="single"/>
                </w:rPr>
                <w:t>Vacron NVR RCE</w:t>
              </w:r>
            </w:hyperlink>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63F8E3DB" wp14:editId="5E4A295D">
                  <wp:extent cx="4095750" cy="693576"/>
                  <wp:effectExtent l="0" t="0" r="0" b="0"/>
                  <wp:docPr id="4" name="Picture 4" descr="https://lh3.googleusercontent.com/iU17bWAiZhAslb5_-Xu10aLlqnceTqLaa2MAEqv_OF5Y8-ctR7Rjrz2TDym-_1C14Ml5vfNBfrkKOaRPr8jCsbsa3HBqsfc74g9J3JYu9uXmXEvwuOHZP4e3qCzl1NWXldroU9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iU17bWAiZhAslb5_-Xu10aLlqnceTqLaa2MAEqv_OF5Y8-ctR7Rjrz2TDym-_1C14Ml5vfNBfrkKOaRPr8jCsbsa3HBqsfc74g9J3JYu9uXmXEvwuOHZP4e3qCzl1NWXldroU9h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277" cy="709753"/>
                          </a:xfrm>
                          <a:prstGeom prst="rect">
                            <a:avLst/>
                          </a:prstGeom>
                          <a:noFill/>
                          <a:ln>
                            <a:noFill/>
                          </a:ln>
                        </pic:spPr>
                      </pic:pic>
                    </a:graphicData>
                  </a:graphic>
                </wp:inline>
              </w:drawing>
            </w:r>
          </w:p>
        </w:tc>
      </w:tr>
      <w:tr w:rsidR="007B6A2F" w:rsidRPr="007B6A2F" w:rsidTr="005850CC">
        <w:trPr>
          <w:trHeight w:val="1590"/>
        </w:trPr>
        <w:tc>
          <w:tcPr>
            <w:tcW w:w="188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UPnP SOAPコマンド実行(この</w:t>
            </w:r>
            <w:r w:rsidRPr="007B6A2F">
              <w:rPr>
                <w:rFonts w:ascii="Yu Gothic" w:eastAsia="Yu Gothic" w:hAnsi="Yu Gothic" w:cs="Times New Roman"/>
                <w:color w:val="000000"/>
                <w:kern w:val="0"/>
                <w:sz w:val="16"/>
                <w:szCs w:val="16"/>
              </w:rPr>
              <w:fldChar w:fldCharType="begin"/>
            </w:r>
            <w:r w:rsidRPr="007B6A2F">
              <w:rPr>
                <w:rFonts w:ascii="Yu Gothic" w:eastAsia="Yu Gothic" w:hAnsi="Yu Gothic" w:cs="Times New Roman"/>
                <w:color w:val="000000"/>
                <w:kern w:val="0"/>
                <w:sz w:val="16"/>
                <w:szCs w:val="16"/>
              </w:rPr>
              <w:instrText xml:space="preserve"> HYPERLINK "https://www.exploit-db.com/exploits/40740" </w:instrText>
            </w:r>
            <w:r w:rsidRPr="007B6A2F">
              <w:rPr>
                <w:rFonts w:ascii="Yu Gothic" w:eastAsia="Yu Gothic" w:hAnsi="Yu Gothic" w:cs="Times New Roman"/>
                <w:color w:val="000000"/>
                <w:kern w:val="0"/>
                <w:sz w:val="16"/>
                <w:szCs w:val="16"/>
              </w:rPr>
              <w:fldChar w:fldCharType="separate"/>
            </w:r>
            <w:r w:rsidRPr="007B6A2F">
              <w:rPr>
                <w:rFonts w:ascii="Yu Gothic" w:eastAsia="Yu Gothic" w:hAnsi="Yu Gothic" w:cs="Times New Roman" w:hint="eastAsia"/>
                <w:color w:val="0000FF"/>
                <w:kern w:val="0"/>
                <w:sz w:val="16"/>
                <w:szCs w:val="16"/>
                <w:u w:val="single"/>
              </w:rPr>
              <w:t>エクスプロイト</w:t>
            </w:r>
            <w:r w:rsidRPr="007B6A2F">
              <w:rPr>
                <w:rFonts w:ascii="Yu Gothic" w:eastAsia="Yu Gothic" w:hAnsi="Yu Gothic" w:cs="Times New Roman"/>
                <w:color w:val="000000"/>
                <w:kern w:val="0"/>
                <w:sz w:val="16"/>
                <w:szCs w:val="16"/>
              </w:rPr>
              <w:fldChar w:fldCharType="end"/>
            </w:r>
            <w:r w:rsidRPr="007B6A2F">
              <w:rPr>
                <w:rFonts w:ascii="Yu Gothic" w:eastAsia="Yu Gothic" w:hAnsi="Yu Gothic" w:cs="Times New Roman" w:hint="eastAsia"/>
                <w:color w:val="000000"/>
                <w:kern w:val="0"/>
                <w:sz w:val="16"/>
                <w:szCs w:val="16"/>
              </w:rPr>
              <w:t>に類似)</w:t>
            </w:r>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5E21C8B3" wp14:editId="511D54CA">
                  <wp:extent cx="4143375" cy="3685462"/>
                  <wp:effectExtent l="0" t="0" r="0" b="0"/>
                  <wp:docPr id="3" name="Picture 3" descr="https://lh5.googleusercontent.com/SRQagm7S6XbCO2c5XY32Nw9d2RWfg8CcLzuKDzt5rJi7e-bevqPcxXje-q9b5luMTfzg9YEd4lJpjBlXdK2IUyewz4NofYT6qio3eek7U91KrkmYzqlNDGceZITxvNN7D5CA_Y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SRQagm7S6XbCO2c5XY32Nw9d2RWfg8CcLzuKDzt5rJi7e-bevqPcxXje-q9b5luMTfzg9YEd4lJpjBlXdK2IUyewz4NofYT6qio3eek7U91KrkmYzqlNDGceZITxvNN7D5CA_Yy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7305" cy="3706747"/>
                          </a:xfrm>
                          <a:prstGeom prst="rect">
                            <a:avLst/>
                          </a:prstGeom>
                          <a:noFill/>
                          <a:ln>
                            <a:noFill/>
                          </a:ln>
                        </pic:spPr>
                      </pic:pic>
                    </a:graphicData>
                  </a:graphic>
                </wp:inline>
              </w:drawing>
            </w:r>
          </w:p>
        </w:tc>
      </w:tr>
      <w:tr w:rsidR="007B6A2F" w:rsidRPr="007B6A2F" w:rsidTr="005850CC">
        <w:trPr>
          <w:trHeight w:val="1380"/>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auto"/>
                <w:kern w:val="0"/>
                <w:sz w:val="24"/>
                <w:szCs w:val="24"/>
              </w:rPr>
            </w:pPr>
            <w:hyperlink r:id="rId26" w:history="1">
              <w:r w:rsidR="007B6A2F" w:rsidRPr="007B6A2F">
                <w:rPr>
                  <w:rFonts w:ascii="Yu Gothic" w:eastAsia="Yu Gothic" w:hAnsi="Yu Gothic" w:cs="Times New Roman" w:hint="eastAsia"/>
                  <w:color w:val="0000FF"/>
                  <w:kern w:val="0"/>
                  <w:sz w:val="16"/>
                  <w:szCs w:val="16"/>
                  <w:u w:val="single"/>
                </w:rPr>
                <w:t>THINK-PHP</w:t>
              </w:r>
            </w:hyperlink>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Meiryo" w:eastAsia="Meiryo" w:hAnsi="Meiryo" w:cs="Times New Roman"/>
                <w:noProof/>
                <w:color w:val="000000"/>
                <w:kern w:val="0"/>
                <w:sz w:val="16"/>
                <w:szCs w:val="16"/>
                <w:bdr w:val="single" w:sz="2" w:space="0" w:color="DDDDDD" w:frame="1"/>
              </w:rPr>
              <w:drawing>
                <wp:inline distT="0" distB="0" distL="0" distR="0" wp14:anchorId="6D4ABA72" wp14:editId="66DFAB49">
                  <wp:extent cx="3714750" cy="7988713"/>
                  <wp:effectExtent l="0" t="0" r="0" b="0"/>
                  <wp:docPr id="17" name="Picture 17" descr="https://lh6.googleusercontent.com/8t0Eyo9vfms1K_twyt9zPBl_COKuUn6ZPNbWGXPVsb9MKG9XC8vSYDrgWQPBIgpfJjT9bB-tPrtovtBgSJiO636noH_M3yE_w03QbEncNM8Eh7aVhN1YxwExarJwZnsYrBBhCO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8t0Eyo9vfms1K_twyt9zPBl_COKuUn6ZPNbWGXPVsb9MKG9XC8vSYDrgWQPBIgpfJjT9bB-tPrtovtBgSJiO636noH_M3yE_w03QbEncNM8Eh7aVhN1YxwExarJwZnsYrBBhCOdq"/>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8343" cy="7996439"/>
                          </a:xfrm>
                          <a:prstGeom prst="rect">
                            <a:avLst/>
                          </a:prstGeom>
                          <a:noFill/>
                          <a:ln>
                            <a:noFill/>
                          </a:ln>
                        </pic:spPr>
                      </pic:pic>
                    </a:graphicData>
                  </a:graphic>
                </wp:inline>
              </w:drawing>
            </w:r>
          </w:p>
        </w:tc>
      </w:tr>
      <w:tr w:rsidR="007B6A2F" w:rsidRPr="007B6A2F" w:rsidTr="005850CC">
        <w:trPr>
          <w:trHeight w:val="915"/>
        </w:trPr>
        <w:tc>
          <w:tcPr>
            <w:tcW w:w="1885" w:type="dxa"/>
            <w:shd w:val="clear" w:color="auto" w:fill="FFFFFF"/>
            <w:tcMar>
              <w:top w:w="120" w:type="dxa"/>
              <w:left w:w="120" w:type="dxa"/>
              <w:bottom w:w="120" w:type="dxa"/>
              <w:right w:w="120" w:type="dxa"/>
            </w:tcMar>
            <w:hideMark/>
          </w:tcPr>
          <w:p w:rsidR="007B6A2F" w:rsidRPr="007B6A2F" w:rsidRDefault="003D56A6" w:rsidP="007B6A2F">
            <w:pPr>
              <w:spacing w:after="0" w:line="240" w:lineRule="auto"/>
              <w:ind w:left="0" w:right="0" w:firstLine="0"/>
              <w:jc w:val="left"/>
              <w:rPr>
                <w:rFonts w:ascii="Yu Gothic" w:eastAsia="Yu Gothic" w:hAnsi="Yu Gothic" w:cs="Times New Roman"/>
                <w:color w:val="000000"/>
                <w:kern w:val="0"/>
                <w:sz w:val="16"/>
                <w:szCs w:val="16"/>
              </w:rPr>
            </w:pPr>
            <w:hyperlink r:id="rId28" w:history="1">
              <w:r w:rsidR="007B6A2F" w:rsidRPr="007B6A2F">
                <w:rPr>
                  <w:rFonts w:ascii="Yu Gothic" w:eastAsia="Yu Gothic" w:hAnsi="Yu Gothic" w:cs="Times New Roman" w:hint="eastAsia"/>
                  <w:color w:val="0000FF"/>
                  <w:kern w:val="0"/>
                  <w:sz w:val="16"/>
                  <w:szCs w:val="16"/>
                  <w:u w:val="single"/>
                </w:rPr>
                <w:t>HooTooTripMate RCE</w:t>
              </w:r>
            </w:hyperlink>
          </w:p>
        </w:tc>
        <w:tc>
          <w:tcPr>
            <w:tcW w:w="7465" w:type="dxa"/>
            <w:shd w:val="clear" w:color="auto" w:fill="FFFFFF"/>
            <w:tcMar>
              <w:top w:w="120" w:type="dxa"/>
              <w:left w:w="120" w:type="dxa"/>
              <w:bottom w:w="120" w:type="dxa"/>
              <w:right w:w="120" w:type="dxa"/>
            </w:tcMar>
            <w:hideMark/>
          </w:tcPr>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hint="eastAsia"/>
                <w:color w:val="000000"/>
                <w:kern w:val="0"/>
                <w:sz w:val="16"/>
                <w:szCs w:val="16"/>
              </w:rPr>
              <w:t> </w:t>
            </w:r>
          </w:p>
          <w:p w:rsidR="007B6A2F" w:rsidRPr="007B6A2F" w:rsidRDefault="007B6A2F" w:rsidP="007B6A2F">
            <w:pPr>
              <w:spacing w:after="0" w:line="240" w:lineRule="auto"/>
              <w:ind w:left="0" w:right="0" w:firstLine="0"/>
              <w:jc w:val="left"/>
              <w:rPr>
                <w:rFonts w:ascii="Yu Gothic" w:eastAsia="Yu Gothic" w:hAnsi="Yu Gothic" w:cs="Times New Roman"/>
                <w:color w:val="auto"/>
                <w:kern w:val="0"/>
                <w:sz w:val="24"/>
                <w:szCs w:val="24"/>
              </w:rPr>
            </w:pPr>
            <w:r w:rsidRPr="007B6A2F">
              <w:rPr>
                <w:rFonts w:ascii="Yu Gothic" w:eastAsia="Yu Gothic" w:hAnsi="Yu Gothic" w:cs="Times New Roman"/>
                <w:noProof/>
                <w:color w:val="000000"/>
                <w:kern w:val="0"/>
                <w:sz w:val="16"/>
                <w:szCs w:val="16"/>
                <w:bdr w:val="single" w:sz="2" w:space="0" w:color="DDDDDD" w:frame="1"/>
              </w:rPr>
              <w:drawing>
                <wp:inline distT="0" distB="0" distL="0" distR="0" wp14:anchorId="2DBB03BC" wp14:editId="7A8B1291">
                  <wp:extent cx="3790950" cy="1871824"/>
                  <wp:effectExtent l="0" t="0" r="0" b="0"/>
                  <wp:docPr id="1" name="Picture 1" descr="https://lh4.googleusercontent.com/ZNmmk2QgOx-5Vf9duGlfaAHTtwixSA8OiTgfD5carPXMh7jKN2ky_frOG8EBetx3vGma0BpQl1_-_Vc_C39mQYexYbGQRL83bNRH0y7eSrH3GIJ-_7Qzrd3dj4g_U9eE9K5aOG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ZNmmk2QgOx-5Vf9duGlfaAHTtwixSA8OiTgfD5carPXMh7jKN2ky_frOG8EBetx3vGma0BpQl1_-_Vc_C39mQYexYbGQRL83bNRH0y7eSrH3GIJ-_7Qzrd3dj4g_U9eE9K5aOGF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1225" cy="1876897"/>
                          </a:xfrm>
                          <a:prstGeom prst="rect">
                            <a:avLst/>
                          </a:prstGeom>
                          <a:noFill/>
                          <a:ln>
                            <a:noFill/>
                          </a:ln>
                        </pic:spPr>
                      </pic:pic>
                    </a:graphicData>
                  </a:graphic>
                </wp:inline>
              </w:drawing>
            </w:r>
          </w:p>
        </w:tc>
      </w:tr>
    </w:tbl>
    <w:p w:rsidR="007B6A2F" w:rsidRPr="007B6A2F" w:rsidRDefault="007B6A2F" w:rsidP="007B6A2F">
      <w:pPr>
        <w:spacing w:after="160" w:line="240" w:lineRule="auto"/>
        <w:ind w:left="0" w:right="0" w:firstLine="0"/>
        <w:jc w:val="left"/>
        <w:rPr>
          <w:rFonts w:ascii="Yu Gothic" w:eastAsia="Yu Gothic" w:hAnsi="Yu Gothic" w:cs="Times New Roman"/>
          <w:color w:val="auto"/>
          <w:kern w:val="0"/>
          <w:sz w:val="22"/>
        </w:rPr>
      </w:pPr>
    </w:p>
    <w:p w:rsidR="00B01161" w:rsidRDefault="00B01161" w:rsidP="00B01161">
      <w:pPr>
        <w:pStyle w:val="Heading1"/>
        <w:ind w:left="0"/>
        <w:rPr>
          <w:b w:val="0"/>
          <w:sz w:val="20"/>
        </w:rPr>
      </w:pPr>
    </w:p>
    <w:p w:rsidR="00B01161" w:rsidRDefault="00B01161" w:rsidP="00B01161">
      <w:pPr>
        <w:pStyle w:val="Heading1"/>
        <w:ind w:left="0"/>
        <w:rPr>
          <w:rFonts w:eastAsiaTheme="minorEastAsia"/>
          <w:b w:val="0"/>
          <w:sz w:val="20"/>
        </w:rPr>
      </w:pPr>
    </w:p>
    <w:p w:rsidR="00B01161" w:rsidRDefault="00B01161" w:rsidP="00B01161">
      <w:pPr>
        <w:pStyle w:val="Heading1"/>
        <w:ind w:left="0"/>
        <w:rPr>
          <w:rFonts w:eastAsiaTheme="minorEastAsia"/>
          <w:b w:val="0"/>
          <w:sz w:val="20"/>
        </w:rPr>
      </w:pPr>
    </w:p>
    <w:p w:rsidR="00B01161" w:rsidRDefault="00B01161" w:rsidP="00B01161">
      <w:pPr>
        <w:pStyle w:val="Heading1"/>
        <w:ind w:left="0"/>
        <w:rPr>
          <w:rFonts w:eastAsiaTheme="minorEastAsia"/>
          <w:b w:val="0"/>
          <w:sz w:val="20"/>
        </w:rPr>
      </w:pPr>
    </w:p>
    <w:p w:rsidR="00B01161" w:rsidRDefault="00B01161" w:rsidP="00B01161">
      <w:pPr>
        <w:pStyle w:val="Heading1"/>
        <w:ind w:left="0"/>
        <w:rPr>
          <w:rFonts w:eastAsiaTheme="minorEastAsia"/>
          <w:b w:val="0"/>
          <w:sz w:val="20"/>
        </w:rPr>
      </w:pPr>
    </w:p>
    <w:p w:rsidR="00B01161" w:rsidRDefault="00B01161" w:rsidP="00B01161">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3D56A6" w:rsidRDefault="003D56A6" w:rsidP="003D56A6">
      <w:pPr>
        <w:pStyle w:val="Heading1"/>
        <w:ind w:left="0"/>
        <w:rPr>
          <w:rFonts w:eastAsiaTheme="minorEastAsia"/>
          <w:b w:val="0"/>
          <w:sz w:val="20"/>
        </w:rPr>
      </w:pPr>
    </w:p>
    <w:p w:rsidR="00B01161" w:rsidRDefault="00B01161" w:rsidP="00B01161">
      <w:pPr>
        <w:pStyle w:val="Heading1"/>
        <w:ind w:left="0"/>
      </w:pPr>
      <w:bookmarkStart w:id="0" w:name="_GoBack"/>
      <w:bookmarkEnd w:id="0"/>
    </w:p>
    <w:p w:rsidR="00B01161" w:rsidRDefault="00B01161" w:rsidP="00B01161">
      <w:pPr>
        <w:pStyle w:val="Heading1"/>
        <w:ind w:left="0"/>
      </w:pPr>
    </w:p>
    <w:p w:rsidR="00D644EF" w:rsidRDefault="00315FE1" w:rsidP="00B01161">
      <w:pPr>
        <w:pStyle w:val="Heading1"/>
        <w:ind w:left="0"/>
      </w:pPr>
      <w:r>
        <w:t>TREND MICRO ™ RESEARCH</w:t>
      </w:r>
      <w:r>
        <w:rPr>
          <w:color w:val="000000"/>
          <w:sz w:val="36"/>
        </w:rPr>
        <w:t xml:space="preserve"> </w:t>
      </w:r>
      <w:r>
        <w:t xml:space="preserve"> </w:t>
      </w:r>
    </w:p>
    <w:p w:rsidR="00D644EF" w:rsidRDefault="00315FE1">
      <w:pPr>
        <w:ind w:left="5" w:right="-15"/>
      </w:pPr>
      <w:r>
        <w:t xml:space="preserve">Trend Micro, a global leader in cybersecurity, helps to make the world safe for exchanging digital information. Our innovative solutions provide our customers with layered security for data centers, cloud workloads, networks, and endpoints. </w:t>
      </w:r>
      <w:r>
        <w:rPr>
          <w:color w:val="000000"/>
          <w:sz w:val="24"/>
        </w:rPr>
        <w:t xml:space="preserve"> </w:t>
      </w:r>
      <w:r>
        <w:rPr>
          <w:rFonts w:ascii="Calibri" w:eastAsia="Calibri" w:hAnsi="Calibri" w:cs="Calibri"/>
          <w:color w:val="000000"/>
          <w:sz w:val="22"/>
        </w:rPr>
        <w:t xml:space="preserve"> </w:t>
      </w:r>
    </w:p>
    <w:p w:rsidR="00D644EF" w:rsidRDefault="00315FE1">
      <w:pPr>
        <w:spacing w:after="300"/>
        <w:ind w:left="5" w:right="-15"/>
      </w:pPr>
      <w:r>
        <w:t>At the heart of our leadership, Trend Micro Research is powered by experts who are passionate about discovering new threats, sharing key insights with the public, and supporting efforts to stop cybercriminals. Our global team helps identify millions of threats daily, leads the industry in vulnerability disclosures, and publishes innovative research on targeted attacks, artificial intelligence, Internet of Things (</w:t>
      </w:r>
      <w:proofErr w:type="spellStart"/>
      <w:r>
        <w:t>IoT</w:t>
      </w:r>
      <w:proofErr w:type="spellEnd"/>
      <w:r>
        <w:t xml:space="preserve">), cybercriminals, and more. We continually work to anticipate the next wave of threats and deliver </w:t>
      </w:r>
      <w:proofErr w:type="spellStart"/>
      <w:r>
        <w:t>thoughtprovoking</w:t>
      </w:r>
      <w:proofErr w:type="spellEnd"/>
      <w:r>
        <w:t xml:space="preserve"> research that can shape strategic industry direction.</w:t>
      </w:r>
      <w:r>
        <w:rPr>
          <w:color w:val="000000"/>
          <w:sz w:val="24"/>
        </w:rPr>
        <w:t xml:space="preserve"> </w:t>
      </w:r>
      <w:r>
        <w:t>www.trendmicro.com</w:t>
      </w:r>
      <w:r>
        <w:rPr>
          <w:color w:val="000000"/>
          <w:sz w:val="24"/>
        </w:rPr>
        <w:t xml:space="preserve"> </w:t>
      </w:r>
      <w:r>
        <w:rPr>
          <w:rFonts w:ascii="Calibri" w:eastAsia="Calibri" w:hAnsi="Calibri" w:cs="Calibri"/>
          <w:color w:val="000000"/>
          <w:sz w:val="22"/>
        </w:rPr>
        <w:t xml:space="preserve"> </w:t>
      </w:r>
    </w:p>
    <w:p w:rsidR="00D644EF" w:rsidRDefault="007B6A2F">
      <w:pPr>
        <w:spacing w:after="0" w:line="259" w:lineRule="auto"/>
        <w:ind w:left="120" w:right="0" w:firstLine="0"/>
        <w:jc w:val="left"/>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8242359</wp:posOffset>
            </wp:positionV>
            <wp:extent cx="7770749" cy="1819275"/>
            <wp:effectExtent l="0" t="0" r="0" b="0"/>
            <wp:wrapTopAndBottom/>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30"/>
                    <a:stretch>
                      <a:fillRect/>
                    </a:stretch>
                  </pic:blipFill>
                  <pic:spPr>
                    <a:xfrm>
                      <a:off x="0" y="0"/>
                      <a:ext cx="7770749" cy="1819275"/>
                    </a:xfrm>
                    <a:prstGeom prst="rect">
                      <a:avLst/>
                    </a:prstGeom>
                  </pic:spPr>
                </pic:pic>
              </a:graphicData>
            </a:graphic>
          </wp:anchor>
        </w:drawing>
      </w:r>
    </w:p>
    <w:sectPr w:rsidR="00D644EF">
      <w:pgSz w:w="12240" w:h="15840"/>
      <w:pgMar w:top="678" w:right="1271" w:bottom="2313"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eiryo">
    <w:panose1 w:val="020B0604030504040204"/>
    <w:charset w:val="80"/>
    <w:family w:val="swiss"/>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EF"/>
    <w:rsid w:val="00315FE1"/>
    <w:rsid w:val="003D56A6"/>
    <w:rsid w:val="005076D3"/>
    <w:rsid w:val="00634AA7"/>
    <w:rsid w:val="007B6A2F"/>
    <w:rsid w:val="00B01161"/>
    <w:rsid w:val="00D6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63C17"/>
  <w15:docId w15:val="{BD32716B-6D3F-4D9F-A140-9C2A0EE0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88" w:lineRule="auto"/>
      <w:ind w:left="20" w:right="53" w:hanging="20"/>
      <w:jc w:val="both"/>
    </w:pPr>
    <w:rPr>
      <w:rFonts w:ascii="Arial" w:eastAsia="Arial" w:hAnsi="Arial" w:cs="Arial"/>
      <w:color w:val="404041"/>
      <w:sz w:val="20"/>
    </w:rPr>
  </w:style>
  <w:style w:type="paragraph" w:styleId="Heading1">
    <w:name w:val="heading 1"/>
    <w:next w:val="Normal"/>
    <w:link w:val="Heading1Char"/>
    <w:uiPriority w:val="9"/>
    <w:unhideWhenUsed/>
    <w:qFormat/>
    <w:pPr>
      <w:keepNext/>
      <w:keepLines/>
      <w:spacing w:line="259" w:lineRule="auto"/>
      <w:ind w:left="14"/>
      <w:outlineLvl w:val="0"/>
    </w:pPr>
    <w:rPr>
      <w:rFonts w:ascii="Arial" w:eastAsia="Arial" w:hAnsi="Arial" w:cs="Arial"/>
      <w:b/>
      <w:color w:val="404041"/>
      <w:sz w:val="24"/>
    </w:rPr>
  </w:style>
  <w:style w:type="paragraph" w:styleId="Heading2">
    <w:name w:val="heading 2"/>
    <w:basedOn w:val="Normal"/>
    <w:next w:val="Normal"/>
    <w:link w:val="Heading2Char"/>
    <w:uiPriority w:val="9"/>
    <w:semiHidden/>
    <w:unhideWhenUsed/>
    <w:qFormat/>
    <w:rsid w:val="007B6A2F"/>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04041"/>
      <w:sz w:val="24"/>
    </w:rPr>
  </w:style>
  <w:style w:type="table" w:customStyle="1" w:styleId="TableGrid">
    <w:name w:val="TableGrid"/>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7B6A2F"/>
    <w:rPr>
      <w:rFonts w:asciiTheme="majorHAnsi" w:eastAsiaTheme="majorEastAsia" w:hAnsiTheme="majorHAnsi" w:cstheme="majorBidi"/>
      <w:color w:val="40404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cve.mitre.org/cgi-bin/cvename.cgi?name=CVE-2018-10562" TargetMode="External"/><Relationship Id="rId26" Type="http://schemas.openxmlformats.org/officeDocument/2006/relationships/hyperlink" Target="https://www.exploit-db.com/exploits/46150" TargetMode="External"/><Relationship Id="rId3" Type="http://schemas.openxmlformats.org/officeDocument/2006/relationships/webSettings" Target="webSettings.xml"/><Relationship Id="rId21" Type="http://schemas.openxmlformats.org/officeDocument/2006/relationships/hyperlink" Target="https://www.exploit-db.com/exploits/41471" TargetMode="External"/><Relationship Id="rId7" Type="http://schemas.openxmlformats.org/officeDocument/2006/relationships/hyperlink" Target="https://cve.mitre.org/cgi-bin/cvename.cgi?name=CVE-2017-17215" TargetMode="External"/><Relationship Id="rId12" Type="http://schemas.openxmlformats.org/officeDocument/2006/relationships/hyperlink" Target="https://cve.mitre.org/cgi-bin/cvename.cgi?name=CVE-2014-8361" TargetMode="External"/><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hyperlink" Target="https://cve.mitre.org/cgi-bin/cvename.cgi?name=CVE-2018-10562" TargetMode="External"/><Relationship Id="rId20" Type="http://schemas.openxmlformats.org/officeDocument/2006/relationships/hyperlink" Target="https://www.exploit-db.com/exploits/41471" TargetMode="External"/><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hyperlink" Target="https://vulners.com/openvas/OPENVAS:1361412562310107187" TargetMode="External"/><Relationship Id="rId28" Type="http://schemas.openxmlformats.org/officeDocument/2006/relationships/hyperlink" Target="https://www.exploit-db.com/exploits/46143" TargetMode="External"/><Relationship Id="rId10" Type="http://schemas.openxmlformats.org/officeDocument/2006/relationships/hyperlink" Target="https://dl.packetstormsecurity.net/papers/attack/dlink_hnap_captcha.pdf"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cve.mitre.org/cgi-bin/cvename.cgi?name=CVE-2018-10562" TargetMode="External"/><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■侵入の痕跡（Indicators of Compromise、IoC）</vt:lpstr>
      <vt:lpstr/>
      <vt:lpstr/>
      <vt:lpstr/>
      <vt:lpstr/>
      <vt:lpstr/>
      <vt:lpstr/>
      <vt:lpstr/>
      <vt:lpstr/>
      <vt:lpstr/>
      <vt:lpstr/>
      <vt:lpstr/>
      <vt:lpstr/>
      <vt:lpstr/>
      <vt:lpstr/>
      <vt:lpstr/>
      <vt:lpstr/>
      <vt:lpstr/>
      <vt:lpstr/>
      <vt:lpstr>TREND MICRO ™ RESEARCH  </vt:lpstr>
    </vt:vector>
  </TitlesOfParts>
  <Company>Trend Micro</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Masumi (AV-PH)</dc:creator>
  <cp:keywords/>
  <cp:lastModifiedBy>Kazuhiro Masumi (AV-PH)</cp:lastModifiedBy>
  <cp:revision>3</cp:revision>
  <cp:lastPrinted>2019-12-26T09:06:00Z</cp:lastPrinted>
  <dcterms:created xsi:type="dcterms:W3CDTF">2019-12-26T08:53:00Z</dcterms:created>
  <dcterms:modified xsi:type="dcterms:W3CDTF">2019-12-26T09:07:00Z</dcterms:modified>
</cp:coreProperties>
</file>