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02" w:rsidRPr="00DD0002" w:rsidRDefault="00DD0002" w:rsidP="00DD0002">
      <w:pPr>
        <w:pStyle w:val="Title"/>
        <w:jc w:val="center"/>
        <w:rPr>
          <w:rFonts w:ascii="Yu Gothic" w:eastAsia="Yu Gothic" w:hAnsi="Yu Gothic"/>
          <w:color w:val="000000" w:themeColor="text1"/>
          <w:sz w:val="36"/>
          <w:szCs w:val="36"/>
        </w:rPr>
      </w:pPr>
    </w:p>
    <w:p w:rsidR="00BD0DAD" w:rsidRPr="00882FB2" w:rsidRDefault="00DD0002" w:rsidP="00BD0DAD">
      <w:pPr>
        <w:pStyle w:val="Title"/>
        <w:spacing w:after="0"/>
        <w:jc w:val="center"/>
        <w:rPr>
          <w:rFonts w:ascii="Yu Gothic UI" w:eastAsia="Yu Gothic UI" w:hAnsi="Yu Gothic UI"/>
          <w:b/>
          <w:color w:val="000000" w:themeColor="text1"/>
          <w:sz w:val="28"/>
          <w:szCs w:val="28"/>
        </w:rPr>
      </w:pPr>
      <w:r w:rsidRPr="00882FB2">
        <w:rPr>
          <w:rFonts w:ascii="Yu Gothic UI" w:eastAsia="Yu Gothic UI" w:hAnsi="Yu Gothic UI" w:hint="eastAsia"/>
          <w:b/>
          <w:color w:val="000000" w:themeColor="text1"/>
          <w:sz w:val="28"/>
          <w:szCs w:val="28"/>
        </w:rPr>
        <w:t>侵入の痕跡（Indicators of Compromises、</w:t>
      </w:r>
      <w:proofErr w:type="spellStart"/>
      <w:r w:rsidRPr="00882FB2">
        <w:rPr>
          <w:rFonts w:ascii="Yu Gothic UI" w:eastAsia="Yu Gothic UI" w:hAnsi="Yu Gothic UI" w:hint="eastAsia"/>
          <w:b/>
          <w:color w:val="000000" w:themeColor="text1"/>
          <w:sz w:val="28"/>
          <w:szCs w:val="28"/>
        </w:rPr>
        <w:t>IoC</w:t>
      </w:r>
      <w:r w:rsidRPr="00882FB2">
        <w:rPr>
          <w:rFonts w:ascii="Yu Gothic UI" w:eastAsia="Yu Gothic UI" w:hAnsi="Yu Gothic UI"/>
          <w:b/>
          <w:color w:val="000000" w:themeColor="text1"/>
          <w:sz w:val="28"/>
          <w:szCs w:val="28"/>
        </w:rPr>
        <w:t>s</w:t>
      </w:r>
      <w:proofErr w:type="spellEnd"/>
      <w:r w:rsidR="006417C2" w:rsidRPr="00882FB2">
        <w:rPr>
          <w:rFonts w:ascii="Yu Gothic UI" w:eastAsia="Yu Gothic UI" w:hAnsi="Yu Gothic UI" w:hint="eastAsia"/>
          <w:b/>
          <w:color w:val="000000" w:themeColor="text1"/>
          <w:sz w:val="28"/>
          <w:szCs w:val="28"/>
        </w:rPr>
        <w:t>）</w:t>
      </w:r>
    </w:p>
    <w:p w:rsidR="00882FB2" w:rsidRPr="00882FB2" w:rsidRDefault="00882FB2" w:rsidP="00882FB2">
      <w:pPr>
        <w:tabs>
          <w:tab w:val="num" w:pos="720"/>
        </w:tabs>
        <w:spacing w:before="0" w:after="0"/>
        <w:rPr>
          <w:rFonts w:ascii="Yu Gothic UI" w:eastAsia="Yu Gothic UI" w:hAnsi="Yu Gothic UI"/>
        </w:rPr>
      </w:pPr>
      <w:proofErr w:type="gramStart"/>
      <w:r w:rsidRPr="00882FB2">
        <w:rPr>
          <w:rFonts w:ascii="Yu Gothic UI" w:eastAsia="Yu Gothic UI" w:hAnsi="Yu Gothic UI" w:hint="eastAsia"/>
        </w:rPr>
        <w:t>iOS</w:t>
      </w:r>
      <w:proofErr w:type="gramEnd"/>
      <w:r w:rsidRPr="00882FB2">
        <w:rPr>
          <w:rFonts w:ascii="Yu Gothic UI" w:eastAsia="Yu Gothic UI" w:hAnsi="Yu Gothic UI" w:hint="eastAsia"/>
        </w:rPr>
        <w:t xml:space="preserve"> App Storeで特定された偽のアプリの一部（</w:t>
      </w:r>
      <w:proofErr w:type="spellStart"/>
      <w:r w:rsidRPr="00882FB2">
        <w:rPr>
          <w:rFonts w:ascii="Yu Gothic UI" w:eastAsia="Yu Gothic UI" w:hAnsi="Yu Gothic UI" w:hint="eastAsia"/>
        </w:rPr>
        <w:t>IOS_Chameleon.A</w:t>
      </w:r>
      <w:proofErr w:type="spellEnd"/>
      <w:r w:rsidRPr="00882FB2">
        <w:rPr>
          <w:rFonts w:ascii="Yu Gothic UI" w:eastAsia="Yu Gothic UI" w:hAnsi="Yu Gothic UI" w:hint="eastAsia"/>
        </w:rPr>
        <w:t>として検出）</w:t>
      </w:r>
    </w:p>
    <w:tbl>
      <w:tblPr>
        <w:tblStyle w:val="TableGrid"/>
        <w:tblW w:w="9000" w:type="dxa"/>
        <w:tblLook w:val="04A0" w:firstRow="1" w:lastRow="0" w:firstColumn="1" w:lastColumn="0" w:noHBand="0" w:noVBand="1"/>
      </w:tblPr>
      <w:tblGrid>
        <w:gridCol w:w="3249"/>
        <w:gridCol w:w="4264"/>
        <w:gridCol w:w="1487"/>
      </w:tblGrid>
      <w:tr w:rsidR="00882FB2" w:rsidRPr="00882FB2" w:rsidTr="00882FB2">
        <w:tc>
          <w:tcPr>
            <w:tcW w:w="3249" w:type="dxa"/>
            <w:vAlign w:val="center"/>
            <w:hideMark/>
          </w:tcPr>
          <w:p w:rsidR="00882FB2" w:rsidRPr="00882FB2" w:rsidRDefault="00882FB2" w:rsidP="00882FB2">
            <w:pPr>
              <w:tabs>
                <w:tab w:val="num" w:pos="720"/>
              </w:tabs>
              <w:spacing w:before="0" w:line="240" w:lineRule="auto"/>
              <w:jc w:val="center"/>
              <w:rPr>
                <w:rFonts w:ascii="Yu Gothic UI" w:eastAsia="Yu Gothic UI" w:hAnsi="Yu Gothic UI"/>
                <w:b/>
              </w:rPr>
            </w:pPr>
            <w:r w:rsidRPr="00882FB2">
              <w:rPr>
                <w:rFonts w:ascii="Yu Gothic UI" w:eastAsia="Yu Gothic UI" w:hAnsi="Yu Gothic UI" w:hint="eastAsia"/>
                <w:b/>
                <w:lang w:eastAsia="ja-JP"/>
              </w:rPr>
              <w:t>アプリ名／ラベル名</w:t>
            </w:r>
          </w:p>
        </w:tc>
        <w:tc>
          <w:tcPr>
            <w:tcW w:w="4264" w:type="dxa"/>
            <w:vAlign w:val="center"/>
            <w:hideMark/>
          </w:tcPr>
          <w:p w:rsidR="00882FB2" w:rsidRPr="00882FB2" w:rsidRDefault="00882FB2" w:rsidP="00882FB2">
            <w:pPr>
              <w:tabs>
                <w:tab w:val="num" w:pos="720"/>
              </w:tabs>
              <w:spacing w:before="0" w:line="240" w:lineRule="auto"/>
              <w:jc w:val="center"/>
              <w:rPr>
                <w:rFonts w:ascii="Yu Gothic UI" w:eastAsia="Yu Gothic UI" w:hAnsi="Yu Gothic UI"/>
                <w:b/>
              </w:rPr>
            </w:pPr>
            <w:r w:rsidRPr="00882FB2">
              <w:rPr>
                <w:rFonts w:ascii="Yu Gothic UI" w:eastAsia="Yu Gothic UI" w:hAnsi="Yu Gothic UI" w:hint="eastAsia"/>
                <w:b/>
                <w:lang w:eastAsia="ja-JP"/>
              </w:rPr>
              <w:t>バンドル名</w:t>
            </w:r>
          </w:p>
        </w:tc>
        <w:tc>
          <w:tcPr>
            <w:tcW w:w="1487" w:type="dxa"/>
            <w:vAlign w:val="center"/>
            <w:hideMark/>
          </w:tcPr>
          <w:p w:rsidR="00882FB2" w:rsidRPr="00882FB2" w:rsidRDefault="00882FB2" w:rsidP="00882FB2">
            <w:pPr>
              <w:tabs>
                <w:tab w:val="num" w:pos="720"/>
              </w:tabs>
              <w:spacing w:before="0" w:line="240" w:lineRule="auto"/>
              <w:jc w:val="center"/>
              <w:rPr>
                <w:rFonts w:ascii="Yu Gothic UI" w:eastAsia="Yu Gothic UI" w:hAnsi="Yu Gothic UI"/>
                <w:b/>
              </w:rPr>
            </w:pPr>
            <w:r w:rsidRPr="00882FB2">
              <w:rPr>
                <w:rFonts w:ascii="Yu Gothic UI" w:eastAsia="Yu Gothic UI" w:hAnsi="Yu Gothic UI" w:hint="eastAsia"/>
                <w:b/>
                <w:lang w:eastAsia="ja-JP"/>
              </w:rPr>
              <w:t>バージョン名</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グロ一バルホリデ一情報— 28元の登録</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com.luther.worldholiday</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1.6</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グロ一バルホリデ一情報— 28元の登録</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com.gavinjeremy.publicholidays</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1.1</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微醺</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KK.WeiXun</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1.0.1</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semsiye</w:t>
            </w:r>
            <w:proofErr w:type="spellEnd"/>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com.semsiye.semsiye</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1.2</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HappyEnglishTOKorean</w:t>
            </w:r>
            <w:proofErr w:type="spellEnd"/>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com.HappyEnglishTOKorean</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1.2</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No Hit</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com.NoHit.cw</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1.0.2</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TeaAssistant</w:t>
            </w:r>
            <w:proofErr w:type="spellEnd"/>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com.wuzhongxin.teaassistant</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1.1</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SkyMadness</w:t>
            </w:r>
            <w:proofErr w:type="spellEnd"/>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sky.madness.com</w:t>
            </w:r>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1.0.1</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Simon Color Match</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com.jda.Color</w:t>
            </w:r>
            <w:proofErr w:type="spellEnd"/>
            <w:r w:rsidRPr="00882FB2">
              <w:rPr>
                <w:rFonts w:ascii="Yu Gothic UI" w:eastAsia="Yu Gothic UI" w:hAnsi="Yu Gothic UI"/>
              </w:rPr>
              <w:t>-Match</w:t>
            </w:r>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1.3</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Classic Poems</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com.abcd.Poems</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1.2</w:t>
            </w:r>
          </w:p>
        </w:tc>
      </w:tr>
      <w:tr w:rsidR="00882FB2" w:rsidRPr="00882FB2" w:rsidTr="00882FB2">
        <w:tc>
          <w:tcPr>
            <w:tcW w:w="3249"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Employee attendance tracker</w:t>
            </w:r>
          </w:p>
        </w:tc>
        <w:tc>
          <w:tcPr>
            <w:tcW w:w="4264"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proofErr w:type="spellStart"/>
            <w:r w:rsidRPr="00882FB2">
              <w:rPr>
                <w:rFonts w:ascii="Yu Gothic UI" w:eastAsia="Yu Gothic UI" w:hAnsi="Yu Gothic UI"/>
              </w:rPr>
              <w:t>com.emp.att</w:t>
            </w:r>
            <w:proofErr w:type="spellEnd"/>
          </w:p>
        </w:tc>
        <w:tc>
          <w:tcPr>
            <w:tcW w:w="1487" w:type="dxa"/>
            <w:vAlign w:val="center"/>
            <w:hideMark/>
          </w:tcPr>
          <w:p w:rsidR="00882FB2" w:rsidRPr="00882FB2" w:rsidRDefault="00882FB2" w:rsidP="00882FB2">
            <w:pPr>
              <w:tabs>
                <w:tab w:val="num" w:pos="720"/>
              </w:tabs>
              <w:spacing w:before="0" w:line="240" w:lineRule="auto"/>
              <w:rPr>
                <w:rFonts w:ascii="Yu Gothic UI" w:eastAsia="Yu Gothic UI" w:hAnsi="Yu Gothic UI"/>
              </w:rPr>
            </w:pPr>
            <w:r w:rsidRPr="00882FB2">
              <w:rPr>
                <w:rFonts w:ascii="Yu Gothic UI" w:eastAsia="Yu Gothic UI" w:hAnsi="Yu Gothic UI"/>
              </w:rPr>
              <w:t>1.1</w:t>
            </w:r>
          </w:p>
        </w:tc>
      </w:tr>
    </w:tbl>
    <w:p w:rsidR="00EE6565" w:rsidRDefault="00882FB2" w:rsidP="00882FB2">
      <w:pPr>
        <w:spacing w:after="0"/>
        <w:ind w:right="360"/>
        <w:rPr>
          <w:rFonts w:ascii="Yu Gothic UI" w:eastAsia="Yu Gothic UI" w:hAnsi="Yu Gothic UI"/>
        </w:rPr>
      </w:pPr>
      <w:r w:rsidRPr="00882FB2">
        <w:rPr>
          <w:rFonts w:ascii="Yu Gothic UI" w:eastAsia="Yu Gothic UI" w:hAnsi="Yu Gothic UI" w:hint="eastAsia"/>
        </w:rPr>
        <w:t>Google Playで特定された偽のアプリの一部（</w:t>
      </w:r>
      <w:proofErr w:type="spellStart"/>
      <w:r w:rsidRPr="00882FB2">
        <w:rPr>
          <w:rFonts w:ascii="Yu Gothic UI" w:eastAsia="Yu Gothic UI" w:hAnsi="Yu Gothic UI" w:hint="eastAsia"/>
        </w:rPr>
        <w:t>AndroidOS_Gambling.HRX</w:t>
      </w:r>
      <w:proofErr w:type="spellEnd"/>
      <w:r w:rsidRPr="00882FB2">
        <w:rPr>
          <w:rFonts w:ascii="Yu Gothic UI" w:eastAsia="Yu Gothic UI" w:hAnsi="Yu Gothic UI" w:hint="eastAsia"/>
        </w:rPr>
        <w:t>として検出）</w:t>
      </w:r>
    </w:p>
    <w:tbl>
      <w:tblPr>
        <w:tblStyle w:val="TableGrid"/>
        <w:tblW w:w="0" w:type="auto"/>
        <w:tblLayout w:type="fixed"/>
        <w:tblLook w:val="06A0" w:firstRow="1" w:lastRow="0" w:firstColumn="1" w:lastColumn="0" w:noHBand="1" w:noVBand="1"/>
      </w:tblPr>
      <w:tblGrid>
        <w:gridCol w:w="2086"/>
        <w:gridCol w:w="5559"/>
        <w:gridCol w:w="1705"/>
      </w:tblGrid>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b/>
                <w:bCs/>
                <w:kern w:val="0"/>
                <w:lang w:eastAsia="ja-JP"/>
              </w:rPr>
              <w:t>パッケージ名</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b/>
                <w:bCs/>
                <w:kern w:val="0"/>
                <w:lang w:eastAsia="ja-JP"/>
              </w:rPr>
              <w:t>SHA256値</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b/>
                <w:bCs/>
                <w:kern w:val="0"/>
                <w:lang w:eastAsia="ja-JP"/>
              </w:rPr>
              <w:t>バージョン</w:t>
            </w:r>
            <w:r w:rsidR="00EF382F">
              <w:rPr>
                <w:rFonts w:ascii="Yu Gothic UI" w:eastAsia="Yu Gothic UI" w:hAnsi="Yu Gothic UI" w:hint="eastAsia"/>
                <w:b/>
                <w:bCs/>
                <w:kern w:val="0"/>
                <w:lang w:eastAsia="ja-JP"/>
              </w:rPr>
              <w:t>名</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com.hh.ii.d587</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B8409F8D625AACEF0DA1C50075443833781FD935DEF608FE396B11D4EEC619AE</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com.hh.ii.p557</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AD791FBAD2C3F06FE7C8CA9820D7D6F62C5C0BAAA835023472ADA1276C80CF7E</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com.hh.ii.c603</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4D7F591760EF07A2F240A6EF0AF4F9544437833A83C68B03E8E04F0E662B38F4</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proofErr w:type="spellStart"/>
            <w:r w:rsidRPr="00882FB2">
              <w:rPr>
                <w:rFonts w:ascii="Yu Gothic UI" w:eastAsia="Yu Gothic UI" w:hAnsi="Yu Gothic UI"/>
                <w:kern w:val="0"/>
                <w:lang w:eastAsia="ja-JP"/>
              </w:rPr>
              <w:t>com.liuhe.fenxi.ruanjian</w:t>
            </w:r>
            <w:proofErr w:type="spellEnd"/>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98F4C2CAB302C1B5954D8EC3B0658D83958D522DE6157B14171AAA6BB45F5798</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proofErr w:type="spellStart"/>
            <w:r w:rsidRPr="00882FB2">
              <w:rPr>
                <w:rFonts w:ascii="Yu Gothic UI" w:eastAsia="Yu Gothic UI" w:hAnsi="Yu Gothic UI"/>
                <w:kern w:val="0"/>
                <w:lang w:eastAsia="ja-JP"/>
              </w:rPr>
              <w:t>com.jz.shequ.jiaoliu</w:t>
            </w:r>
            <w:proofErr w:type="spellEnd"/>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8DB2AD04FD93704954CEE498F2431E98CAAD9D1E9BB836DEBD5BBF982A2FD246</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proofErr w:type="spellStart"/>
            <w:r w:rsidRPr="00882FB2">
              <w:rPr>
                <w:rFonts w:ascii="Yu Gothic UI" w:eastAsia="Yu Gothic UI" w:hAnsi="Yu Gothic UI"/>
                <w:kern w:val="0"/>
                <w:lang w:eastAsia="ja-JP"/>
              </w:rPr>
              <w:t>com.tain.jing.ssc</w:t>
            </w:r>
            <w:proofErr w:type="spellEnd"/>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B7DCF23836919EC4CF5E71D313E4866CDAD0C8D514BFF0DE8C3147E65D3EEA93</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com.jiu.ou.id2957</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6C368EF20A419C3E792435C9DAF3CE9CD239611BDD6D40840CA70E56669B5A24</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lastRenderedPageBreak/>
              <w:t>com.jiu.ou.id2969</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1338C22DE793CF4C6F523A6C1A42C9EEFE5886F3C345ADF2D469C90323CC0691</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com.jiu.ou.id2968</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35B16C8A575B586BA10D0CEF9DB0356E7EBEDF93F887F3A5E90BD971557204D2</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com.jiu.ou.id3001</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DAF9E73A4B256D15D9A231B12A0DCDBD4BB152F6557BFF76D184A9286A2DB456</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com.jiu.ou.id3006</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C8355E6A056884CD781A36302CC8CE66CE1A912100AE37B28DBE44D3FDD2D702</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com.jiu.ou.id3007</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375EB929AF991AFA92769DE5D285BC7E4085150BD585335D4BDC460101849970</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com.jiu.ou.id3000</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6ADCD1D37D0024EA9E3C443BE029A774D845E2A9EFF48DD43988B05161454077</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com.jiu.ou.id3002</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42F90F0B9B635057170933AA8E73E869728B797010C6CA4891FA59E4D63F377C</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r w:rsidR="00882FB2" w:rsidRPr="00882FB2" w:rsidTr="00882FB2">
        <w:tc>
          <w:tcPr>
            <w:tcW w:w="2086"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com.jiu.ou.id3010</w:t>
            </w:r>
          </w:p>
        </w:tc>
        <w:tc>
          <w:tcPr>
            <w:tcW w:w="5559"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4DD441A5559E9F17B3A275AFDD73E18FEB27BFB37E9F9C027CEE8D62A268E846</w:t>
            </w:r>
          </w:p>
        </w:tc>
        <w:tc>
          <w:tcPr>
            <w:tcW w:w="1705" w:type="dxa"/>
            <w:hideMark/>
          </w:tcPr>
          <w:p w:rsidR="00882FB2" w:rsidRPr="00882FB2" w:rsidRDefault="00882FB2" w:rsidP="00882FB2">
            <w:pPr>
              <w:spacing w:before="0" w:line="240" w:lineRule="auto"/>
              <w:rPr>
                <w:rFonts w:ascii="Yu Gothic UI" w:eastAsia="Yu Gothic UI" w:hAnsi="Yu Gothic UI"/>
                <w:kern w:val="0"/>
                <w:lang w:eastAsia="ja-JP"/>
              </w:rPr>
            </w:pPr>
            <w:r w:rsidRPr="00882FB2">
              <w:rPr>
                <w:rFonts w:ascii="Yu Gothic UI" w:eastAsia="Yu Gothic UI" w:hAnsi="Yu Gothic UI"/>
                <w:kern w:val="0"/>
                <w:lang w:eastAsia="ja-JP"/>
              </w:rPr>
              <w:t>1.0</w:t>
            </w:r>
          </w:p>
        </w:tc>
      </w:tr>
    </w:tbl>
    <w:p w:rsidR="00091B1D" w:rsidRDefault="00091B1D" w:rsidP="00091B1D">
      <w:pPr>
        <w:spacing w:before="0" w:after="0" w:line="240" w:lineRule="auto"/>
        <w:rPr>
          <w:rFonts w:ascii="Yu Gothic UI" w:eastAsia="Yu Gothic UI" w:hAnsi="Yu Gothic UI"/>
          <w:sz w:val="21"/>
          <w:szCs w:val="21"/>
          <w:shd w:val="clear" w:color="auto" w:fill="FFFFFF"/>
        </w:rPr>
      </w:pPr>
    </w:p>
    <w:p w:rsidR="00091B1D" w:rsidRDefault="00091B1D" w:rsidP="00091B1D">
      <w:pPr>
        <w:spacing w:before="0" w:after="0" w:line="240" w:lineRule="auto"/>
        <w:rPr>
          <w:rFonts w:ascii="Yu Gothic UI" w:eastAsia="Yu Gothic UI" w:hAnsi="Yu Gothic UI" w:cs="MS Gothic"/>
          <w:sz w:val="21"/>
          <w:szCs w:val="21"/>
          <w:shd w:val="clear" w:color="auto" w:fill="FFFFFF"/>
        </w:rPr>
      </w:pPr>
      <w:r w:rsidRPr="00091B1D">
        <w:rPr>
          <w:rFonts w:ascii="Yu Gothic UI" w:eastAsia="Yu Gothic UI" w:hAnsi="Yu Gothic UI"/>
          <w:sz w:val="21"/>
          <w:szCs w:val="21"/>
          <w:shd w:val="clear" w:color="auto" w:fill="FFFFFF"/>
        </w:rPr>
        <w:t>関連する不正なドメイン／URL</w:t>
      </w:r>
      <w:r w:rsidR="00F02300">
        <w:rPr>
          <w:rFonts w:ascii="Yu Gothic UI" w:eastAsia="Yu Gothic UI" w:hAnsi="Yu Gothic UI" w:hint="eastAsia"/>
          <w:sz w:val="21"/>
          <w:szCs w:val="21"/>
          <w:shd w:val="clear" w:color="auto" w:fill="FFFFFF"/>
        </w:rPr>
        <w:t>の一部</w:t>
      </w:r>
      <w:bookmarkStart w:id="0" w:name="_GoBack"/>
      <w:bookmarkEnd w:id="0"/>
      <w:r w:rsidRPr="00091B1D">
        <w:rPr>
          <w:rFonts w:ascii="Yu Gothic UI" w:eastAsia="Yu Gothic UI" w:hAnsi="Yu Gothic UI"/>
          <w:sz w:val="21"/>
          <w:szCs w:val="21"/>
          <w:shd w:val="clear" w:color="auto" w:fill="FFFFFF"/>
        </w:rPr>
        <w:t>は以下の通りです</w:t>
      </w:r>
      <w:r w:rsidRPr="00091B1D">
        <w:rPr>
          <w:rFonts w:ascii="Yu Gothic UI" w:eastAsia="Yu Gothic UI" w:hAnsi="Yu Gothic UI" w:cs="MS Gothic" w:hint="eastAsia"/>
          <w:sz w:val="21"/>
          <w:szCs w:val="21"/>
          <w:shd w:val="clear" w:color="auto" w:fill="FFFFFF"/>
        </w:rPr>
        <w:t>。</w:t>
      </w:r>
    </w:p>
    <w:p w:rsidR="00955175" w:rsidRPr="00955175" w:rsidRDefault="00091B1D" w:rsidP="00091B1D">
      <w:pPr>
        <w:pStyle w:val="ListParagraph"/>
        <w:numPr>
          <w:ilvl w:val="0"/>
          <w:numId w:val="22"/>
        </w:numPr>
        <w:spacing w:before="0" w:after="0" w:line="240" w:lineRule="auto"/>
        <w:rPr>
          <w:rFonts w:ascii="Yu Gothic UI" w:eastAsia="Yu Gothic UI" w:hAnsi="Yu Gothic UI" w:cs="MS Gothic"/>
          <w:sz w:val="21"/>
          <w:szCs w:val="21"/>
          <w:shd w:val="clear" w:color="auto" w:fill="FFFFFF"/>
        </w:rPr>
      </w:pPr>
      <w:proofErr w:type="gramStart"/>
      <w:r w:rsidRPr="00091B1D">
        <w:rPr>
          <w:rFonts w:ascii="Yu Gothic UI" w:eastAsia="Yu Gothic UI" w:hAnsi="Yu Gothic UI"/>
          <w:sz w:val="21"/>
          <w:szCs w:val="21"/>
          <w:shd w:val="clear" w:color="auto" w:fill="FFFFFF"/>
        </w:rPr>
        <w:t>app[</w:t>
      </w:r>
      <w:proofErr w:type="gramEnd"/>
      <w:r w:rsidRPr="00091B1D">
        <w:rPr>
          <w:rFonts w:ascii="Yu Gothic UI" w:eastAsia="Yu Gothic UI" w:hAnsi="Yu Gothic UI"/>
          <w:sz w:val="21"/>
          <w:szCs w:val="21"/>
          <w:shd w:val="clear" w:color="auto" w:fill="FFFFFF"/>
        </w:rPr>
        <w:t>.]</w:t>
      </w:r>
      <w:proofErr w:type="gramStart"/>
      <w:r w:rsidRPr="00091B1D">
        <w:rPr>
          <w:rFonts w:ascii="Yu Gothic UI" w:eastAsia="Yu Gothic UI" w:hAnsi="Yu Gothic UI"/>
          <w:sz w:val="21"/>
          <w:szCs w:val="21"/>
          <w:shd w:val="clear" w:color="auto" w:fill="FFFFFF"/>
        </w:rPr>
        <w:t>kaiguan1700[</w:t>
      </w:r>
      <w:proofErr w:type="gramEnd"/>
      <w:r w:rsidRPr="00091B1D">
        <w:rPr>
          <w:rFonts w:ascii="Yu Gothic UI" w:eastAsia="Yu Gothic UI" w:hAnsi="Yu Gothic UI"/>
          <w:sz w:val="21"/>
          <w:szCs w:val="21"/>
          <w:shd w:val="clear" w:color="auto" w:fill="FFFFFF"/>
        </w:rPr>
        <w:t>.]com</w:t>
      </w:r>
    </w:p>
    <w:p w:rsidR="00955175" w:rsidRPr="00955175" w:rsidRDefault="00955175" w:rsidP="00091B1D">
      <w:pPr>
        <w:pStyle w:val="ListParagraph"/>
        <w:numPr>
          <w:ilvl w:val="0"/>
          <w:numId w:val="22"/>
        </w:numPr>
        <w:spacing w:before="0" w:after="0" w:line="240" w:lineRule="auto"/>
        <w:rPr>
          <w:rFonts w:ascii="Yu Gothic UI" w:eastAsia="Yu Gothic UI" w:hAnsi="Yu Gothic UI" w:cs="MS Gothic" w:hint="eastAsia"/>
          <w:sz w:val="21"/>
          <w:szCs w:val="21"/>
          <w:shd w:val="clear" w:color="auto" w:fill="FFFFFF"/>
        </w:rPr>
      </w:pPr>
      <w:r>
        <w:rPr>
          <w:rFonts w:ascii="Yu Gothic UI" w:eastAsia="Yu Gothic UI" w:hAnsi="Yu Gothic UI" w:hint="eastAsia"/>
          <w:sz w:val="21"/>
          <w:szCs w:val="21"/>
          <w:shd w:val="clear" w:color="auto" w:fill="FFFFFF"/>
        </w:rPr>
        <w:t>xx1700.com</w:t>
      </w:r>
    </w:p>
    <w:p w:rsidR="00955175" w:rsidRPr="00955175" w:rsidRDefault="00955175" w:rsidP="00091B1D">
      <w:pPr>
        <w:pStyle w:val="ListParagraph"/>
        <w:numPr>
          <w:ilvl w:val="0"/>
          <w:numId w:val="22"/>
        </w:numPr>
        <w:spacing w:before="0" w:after="0" w:line="240" w:lineRule="auto"/>
        <w:rPr>
          <w:rFonts w:ascii="Yu Gothic UI" w:eastAsia="Yu Gothic UI" w:hAnsi="Yu Gothic UI" w:cs="MS Gothic"/>
          <w:sz w:val="21"/>
          <w:szCs w:val="21"/>
          <w:shd w:val="clear" w:color="auto" w:fill="FFFFFF"/>
        </w:rPr>
      </w:pPr>
      <w:r>
        <w:rPr>
          <w:rFonts w:ascii="Yu Gothic UI" w:eastAsia="Yu Gothic UI" w:hAnsi="Yu Gothic UI"/>
          <w:sz w:val="21"/>
          <w:szCs w:val="21"/>
          <w:shd w:val="clear" w:color="auto" w:fill="FFFFFF"/>
        </w:rPr>
        <w:t>1700c5.com</w:t>
      </w:r>
    </w:p>
    <w:p w:rsidR="00955175" w:rsidRPr="00955175" w:rsidRDefault="00955175" w:rsidP="00091B1D">
      <w:pPr>
        <w:pStyle w:val="ListParagraph"/>
        <w:numPr>
          <w:ilvl w:val="0"/>
          <w:numId w:val="22"/>
        </w:numPr>
        <w:spacing w:before="0" w:after="0" w:line="240" w:lineRule="auto"/>
        <w:rPr>
          <w:rFonts w:ascii="Yu Gothic UI" w:eastAsia="Yu Gothic UI" w:hAnsi="Yu Gothic UI" w:cs="MS Gothic"/>
          <w:sz w:val="21"/>
          <w:szCs w:val="21"/>
          <w:shd w:val="clear" w:color="auto" w:fill="FFFFFF"/>
        </w:rPr>
      </w:pPr>
      <w:r>
        <w:rPr>
          <w:rFonts w:ascii="Yu Gothic UI" w:eastAsia="Yu Gothic UI" w:hAnsi="Yu Gothic UI"/>
          <w:sz w:val="21"/>
          <w:szCs w:val="21"/>
          <w:shd w:val="clear" w:color="auto" w:fill="FFFFFF"/>
        </w:rPr>
        <w:t>1700c6.com</w:t>
      </w:r>
    </w:p>
    <w:p w:rsidR="00955175" w:rsidRPr="00955175" w:rsidRDefault="00955175" w:rsidP="00091B1D">
      <w:pPr>
        <w:pStyle w:val="ListParagraph"/>
        <w:numPr>
          <w:ilvl w:val="0"/>
          <w:numId w:val="22"/>
        </w:numPr>
        <w:spacing w:before="0" w:after="0" w:line="240" w:lineRule="auto"/>
        <w:rPr>
          <w:rFonts w:ascii="Yu Gothic UI" w:eastAsia="Yu Gothic UI" w:hAnsi="Yu Gothic UI" w:cs="MS Gothic"/>
          <w:sz w:val="21"/>
          <w:szCs w:val="21"/>
          <w:shd w:val="clear" w:color="auto" w:fill="FFFFFF"/>
        </w:rPr>
      </w:pPr>
      <w:r>
        <w:rPr>
          <w:rFonts w:ascii="Yu Gothic UI" w:eastAsia="Yu Gothic UI" w:hAnsi="Yu Gothic UI"/>
          <w:sz w:val="21"/>
          <w:szCs w:val="21"/>
          <w:shd w:val="clear" w:color="auto" w:fill="FFFFFF"/>
        </w:rPr>
        <w:t>1700c7.com</w:t>
      </w: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955175" w:rsidRDefault="00955175" w:rsidP="00955175">
      <w:pPr>
        <w:spacing w:before="0" w:after="0" w:line="240" w:lineRule="auto"/>
        <w:rPr>
          <w:rFonts w:ascii="Yu Gothic UI" w:eastAsia="Yu Gothic UI" w:hAnsi="Yu Gothic UI" w:cs="MS Gothic"/>
          <w:sz w:val="21"/>
          <w:szCs w:val="21"/>
          <w:shd w:val="clear" w:color="auto" w:fill="FFFFFF"/>
        </w:rPr>
      </w:pPr>
    </w:p>
    <w:p w:rsidR="00A573AE" w:rsidRPr="00955175" w:rsidRDefault="00AC1EF5" w:rsidP="00955175">
      <w:pPr>
        <w:spacing w:before="0" w:after="0" w:line="240" w:lineRule="auto"/>
        <w:rPr>
          <w:rFonts w:ascii="Yu Gothic UI" w:eastAsia="Yu Gothic UI" w:hAnsi="Yu Gothic UI" w:cs="MS Gothic"/>
          <w:sz w:val="21"/>
          <w:szCs w:val="21"/>
          <w:shd w:val="clear" w:color="auto" w:fill="FFFFFF"/>
        </w:rPr>
      </w:pPr>
      <w:r w:rsidRPr="00882FB2">
        <w:rPr>
          <w:noProof/>
        </w:rPr>
        <mc:AlternateContent>
          <mc:Choice Requires="wps">
            <w:drawing>
              <wp:anchor distT="0" distB="0" distL="114300" distR="114300" simplePos="0" relativeHeight="251663360" behindDoc="1" locked="0" layoutInCell="1" allowOverlap="1" wp14:anchorId="7BA4A08F" wp14:editId="75B0963E">
                <wp:simplePos x="0" y="0"/>
                <wp:positionH relativeFrom="column">
                  <wp:posOffset>-171450</wp:posOffset>
                </wp:positionH>
                <wp:positionV relativeFrom="paragraph">
                  <wp:posOffset>346075</wp:posOffset>
                </wp:positionV>
                <wp:extent cx="6277610" cy="2724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2724150"/>
                        </a:xfrm>
                        <a:prstGeom prst="rect">
                          <a:avLst/>
                        </a:prstGeom>
                        <a:noFill/>
                        <a:ln w="9525">
                          <a:noFill/>
                          <a:miter lim="800000"/>
                          <a:headEnd/>
                          <a:tailEnd/>
                        </a:ln>
                      </wps:spPr>
                      <wps:txbx>
                        <w:txbxContent>
                          <w:p w:rsidR="00AC1EF5" w:rsidRPr="00AC1EF5" w:rsidRDefault="007D0BC2" w:rsidP="00AC1EF5">
                            <w:pPr>
                              <w:pStyle w:val="Heading1"/>
                              <w:jc w:val="both"/>
                            </w:pPr>
                            <w:r>
                              <w:rPr>
                                <w:color w:val="404041"/>
                                <w:sz w:val="24"/>
                                <w:szCs w:val="24"/>
                              </w:rPr>
                              <w:t>TREND MICRO ™ RESEARCH</w:t>
                            </w:r>
                          </w:p>
                          <w:p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 xml:space="preserve">Trend Micro, a global leader in cybersecurity, helps to make the world safe for exchanging digital information. Our innovative solutions provide our customers with layered security for data centers, cloud workloads, networks, and endpoints. </w:t>
                            </w:r>
                          </w:p>
                          <w:p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At the heart of our leadership, Trend Micro Research is powered by experts who are passionate about discovering new threats, sharing key insights with the public, and supporting efforts to stop cybercriminals. Our global team helps identify millions of threats daily, leads the industry in vulnerability disclosures, and publishes innovative research on targeted attacks, artificial intelligence, Internet of Things (</w:t>
                            </w:r>
                            <w:proofErr w:type="spellStart"/>
                            <w:r w:rsidRPr="007D0BC2">
                              <w:rPr>
                                <w:rFonts w:ascii="Arial" w:hAnsi="Arial" w:cs="Arial"/>
                                <w:color w:val="404041"/>
                                <w:sz w:val="20"/>
                                <w:szCs w:val="20"/>
                              </w:rPr>
                              <w:t>IoT</w:t>
                            </w:r>
                            <w:proofErr w:type="spellEnd"/>
                            <w:r w:rsidRPr="007D0BC2">
                              <w:rPr>
                                <w:rFonts w:ascii="Arial" w:hAnsi="Arial" w:cs="Arial"/>
                                <w:color w:val="404041"/>
                                <w:sz w:val="20"/>
                                <w:szCs w:val="20"/>
                              </w:rPr>
                              <w:t>), cybercriminals, and more. We continually work to anticipate the next wave of threats and deliver thought-provoking research that can shape strategic industry direction.</w:t>
                            </w:r>
                          </w:p>
                          <w:p w:rsidR="00E442FD"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www.trendmicro.com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4A08F" id="_x0000_t202" coordsize="21600,21600" o:spt="202" path="m,l,21600r21600,l21600,xe">
                <v:stroke joinstyle="miter"/>
                <v:path gradientshapeok="t" o:connecttype="rect"/>
              </v:shapetype>
              <v:shape id="Text Box 2" o:spid="_x0000_s1026" type="#_x0000_t202" style="position:absolute;margin-left:-13.5pt;margin-top:27.25pt;width:494.3pt;height:2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" filled="f" stroked="f">
                <v:textbox>
                  <w:txbxContent>
                    <w:p w:rsidR="00AC1EF5" w:rsidRPr="00AC1EF5" w:rsidRDefault="007D0BC2" w:rsidP="00AC1EF5">
                      <w:pPr>
                        <w:pStyle w:val="Heading1"/>
                        <w:jc w:val="both"/>
                      </w:pPr>
                      <w:r>
                        <w:rPr>
                          <w:color w:val="404041"/>
                          <w:sz w:val="24"/>
                          <w:szCs w:val="24"/>
                        </w:rPr>
                        <w:t>TREND MICRO ™ RESEARCH</w:t>
                      </w:r>
                    </w:p>
                    <w:p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 xml:space="preserve">Trend Micro, a global leader in cybersecurity, helps to make the world safe for exchanging digital information. Our innovative solutions provide our customers with layered security for data centers, cloud workloads, networks, and endpoints. </w:t>
                      </w:r>
                    </w:p>
                    <w:p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At the heart of our leadership, Trend Micro Research is powered by experts who are passionate about discovering new threats, sharing key insights with the public, and supporting efforts to stop cybercriminals. Our global team helps identify millions of threats daily, leads the industry in vulnerability disclosures, and publishes innovative research on targeted attacks, artificial intelligence, Internet of Things (</w:t>
                      </w:r>
                      <w:proofErr w:type="spellStart"/>
                      <w:r w:rsidRPr="007D0BC2">
                        <w:rPr>
                          <w:rFonts w:ascii="Arial" w:hAnsi="Arial" w:cs="Arial"/>
                          <w:color w:val="404041"/>
                          <w:sz w:val="20"/>
                          <w:szCs w:val="20"/>
                        </w:rPr>
                        <w:t>IoT</w:t>
                      </w:r>
                      <w:proofErr w:type="spellEnd"/>
                      <w:r w:rsidRPr="007D0BC2">
                        <w:rPr>
                          <w:rFonts w:ascii="Arial" w:hAnsi="Arial" w:cs="Arial"/>
                          <w:color w:val="404041"/>
                          <w:sz w:val="20"/>
                          <w:szCs w:val="20"/>
                        </w:rPr>
                        <w:t>), cybercriminals, and more. We continually work to anticipate the next wave of threats and deliver thought-provoking research that can shape strategic industry direction.</w:t>
                      </w:r>
                    </w:p>
                    <w:p w:rsidR="00E442FD"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www.trendmicro.com</w:t>
                      </w:r>
                    </w:p>
                  </w:txbxContent>
                </v:textbox>
              </v:shape>
            </w:pict>
          </mc:Fallback>
        </mc:AlternateContent>
      </w:r>
      <w:r w:rsidR="00E442FD">
        <w:rPr>
          <w:rFonts w:ascii="Helvetica" w:hAnsi="Helvetica"/>
          <w:noProof/>
        </w:rPr>
        <w:drawing>
          <wp:anchor distT="0" distB="0" distL="114300" distR="114300" simplePos="0" relativeHeight="251661312" behindDoc="1" locked="0" layoutInCell="1" allowOverlap="1" wp14:anchorId="13247E2E" wp14:editId="7A09563E">
            <wp:simplePos x="0" y="0"/>
            <wp:positionH relativeFrom="column">
              <wp:posOffset>-923925</wp:posOffset>
            </wp:positionH>
            <wp:positionV relativeFrom="paragraph">
              <wp:posOffset>2597150</wp:posOffset>
            </wp:positionV>
            <wp:extent cx="7806944" cy="206654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Back Cover-01.jpg"/>
                    <pic:cNvPicPr/>
                  </pic:nvPicPr>
                  <pic:blipFill>
                    <a:blip r:embed="rId8">
                      <a:extLst>
                        <a:ext uri="{28A0092B-C50C-407E-A947-70E740481C1C}">
                          <a14:useLocalDpi xmlns:a14="http://schemas.microsoft.com/office/drawing/2010/main" val="0"/>
                        </a:ext>
                      </a:extLst>
                    </a:blip>
                    <a:stretch>
                      <a:fillRect/>
                    </a:stretch>
                  </pic:blipFill>
                  <pic:spPr>
                    <a:xfrm>
                      <a:off x="0" y="0"/>
                      <a:ext cx="7806944" cy="2066544"/>
                    </a:xfrm>
                    <a:prstGeom prst="rect">
                      <a:avLst/>
                    </a:prstGeom>
                  </pic:spPr>
                </pic:pic>
              </a:graphicData>
            </a:graphic>
            <wp14:sizeRelH relativeFrom="margin">
              <wp14:pctWidth>0</wp14:pctWidth>
            </wp14:sizeRelH>
            <wp14:sizeRelV relativeFrom="margin">
              <wp14:pctHeight>0</wp14:pctHeight>
            </wp14:sizeRelV>
          </wp:anchor>
        </w:drawing>
      </w:r>
    </w:p>
    <w:sectPr w:rsidR="00A573AE" w:rsidRPr="00955175" w:rsidSect="00F507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E2" w:rsidRDefault="00CE04E2" w:rsidP="00130F04">
      <w:r>
        <w:separator/>
      </w:r>
    </w:p>
  </w:endnote>
  <w:endnote w:type="continuationSeparator" w:id="0">
    <w:p w:rsidR="00CE04E2" w:rsidRDefault="00CE04E2" w:rsidP="0013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Light">
    <w:altName w:val="Franklin Gothic Medium Cond"/>
    <w:panose1 w:val="00000000000000000000"/>
    <w:charset w:val="00"/>
    <w:family w:val="modern"/>
    <w:notTrueType/>
    <w:pitch w:val="variable"/>
    <w:sig w:usb0="800000AF" w:usb1="5000204A" w:usb2="00000000" w:usb3="00000000" w:csb0="00000001" w:csb1="00000000"/>
  </w:font>
  <w:font w:name="Helvetica Neue LT Com">
    <w:altName w:val="Helvetica Neue LT Com"/>
    <w:panose1 w:val="00000000000000000000"/>
    <w:charset w:val="00"/>
    <w:family w:val="swiss"/>
    <w:notTrueType/>
    <w:pitch w:val="default"/>
    <w:sig w:usb0="00000003" w:usb1="00000000" w:usb2="00000000" w:usb3="00000000" w:csb0="00000001" w:csb1="00000000"/>
  </w:font>
  <w:font w:name="Meiryo UI">
    <w:altName w:val="MS UI Gothic"/>
    <w:charset w:val="80"/>
    <w:family w:val="modern"/>
    <w:pitch w:val="variable"/>
    <w:sig w:usb0="E10102FF" w:usb1="EAC7FFFF" w:usb2="0001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17" w:rsidRDefault="00952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D9" w:rsidRPr="00C428D9" w:rsidRDefault="00CE04E2" w:rsidP="00C428D9">
    <w:pPr>
      <w:pStyle w:val="Footer"/>
    </w:pPr>
    <w:sdt>
      <w:sdtPr>
        <w:id w:val="-2137870827"/>
        <w:docPartObj>
          <w:docPartGallery w:val="Page Numbers (Bottom of Page)"/>
          <w:docPartUnique/>
        </w:docPartObj>
      </w:sdtPr>
      <w:sdtEndPr/>
      <w:sdtContent>
        <w:sdt>
          <w:sdtPr>
            <w:id w:val="98381352"/>
            <w:docPartObj>
              <w:docPartGallery w:val="Page Numbers (Top of Page)"/>
              <w:docPartUnique/>
            </w:docPartObj>
          </w:sdtPr>
          <w:sdtEndPr/>
          <w:sdtContent>
            <w:r w:rsidR="00AC1EF5">
              <w:t>Appendix</w:t>
            </w:r>
          </w:sdtContent>
        </w:sdt>
      </w:sdtContent>
    </w:sdt>
    <w:r w:rsidR="00C428D9" w:rsidRPr="00C428D9">
      <w:t xml:space="preserve"> • The Proactive Approach to Securing the Network from Targeted Attacks</w:t>
    </w:r>
  </w:p>
  <w:p w:rsidR="00C428D9" w:rsidRPr="00C428D9" w:rsidRDefault="00C428D9" w:rsidP="00C42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D9" w:rsidRDefault="001C2945" w:rsidP="00C428D9">
    <w:pPr>
      <w:pStyle w:val="Footer"/>
    </w:pPr>
    <w:r>
      <w:rPr>
        <w:noProof/>
      </w:rPr>
      <w:drawing>
        <wp:anchor distT="0" distB="0" distL="114300" distR="114300" simplePos="0" relativeHeight="251658240" behindDoc="1" locked="0" layoutInCell="1" allowOverlap="1">
          <wp:simplePos x="0" y="0"/>
          <wp:positionH relativeFrom="column">
            <wp:posOffset>-914401</wp:posOffset>
          </wp:positionH>
          <wp:positionV relativeFrom="paragraph">
            <wp:posOffset>-1033780</wp:posOffset>
          </wp:positionV>
          <wp:extent cx="7772635" cy="14000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 Cover Template-01.png"/>
                  <pic:cNvPicPr/>
                </pic:nvPicPr>
                <pic:blipFill>
                  <a:blip r:embed="rId1">
                    <a:extLst>
                      <a:ext uri="{28A0092B-C50C-407E-A947-70E740481C1C}">
                        <a14:useLocalDpi xmlns:a14="http://schemas.microsoft.com/office/drawing/2010/main" val="0"/>
                      </a:ext>
                    </a:extLst>
                  </a:blip>
                  <a:stretch>
                    <a:fillRect/>
                  </a:stretch>
                </pic:blipFill>
                <pic:spPr>
                  <a:xfrm>
                    <a:off x="0" y="0"/>
                    <a:ext cx="7948776" cy="1431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E2" w:rsidRDefault="00CE04E2" w:rsidP="00130F04">
      <w:r>
        <w:separator/>
      </w:r>
    </w:p>
  </w:footnote>
  <w:footnote w:type="continuationSeparator" w:id="0">
    <w:p w:rsidR="00CE04E2" w:rsidRDefault="00CE04E2" w:rsidP="0013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17" w:rsidRDefault="00952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17" w:rsidRDefault="00952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17" w:rsidRDefault="00952917">
    <w:pPr>
      <w:pStyle w:val="Header"/>
    </w:pPr>
    <w:r>
      <w:rPr>
        <w:noProof/>
      </w:rPr>
      <w:drawing>
        <wp:anchor distT="0" distB="0" distL="114300" distR="114300" simplePos="0" relativeHeight="251659264" behindDoc="0" locked="0" layoutInCell="1" allowOverlap="1">
          <wp:simplePos x="0" y="0"/>
          <wp:positionH relativeFrom="margin">
            <wp:posOffset>3513455</wp:posOffset>
          </wp:positionH>
          <wp:positionV relativeFrom="paragraph">
            <wp:posOffset>-26670</wp:posOffset>
          </wp:positionV>
          <wp:extent cx="2857500" cy="478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nd Micro Research Logo-01.png"/>
                  <pic:cNvPicPr/>
                </pic:nvPicPr>
                <pic:blipFill>
                  <a:blip r:embed="rId1">
                    <a:extLst>
                      <a:ext uri="{28A0092B-C50C-407E-A947-70E740481C1C}">
                        <a14:useLocalDpi xmlns:a14="http://schemas.microsoft.com/office/drawing/2010/main" val="0"/>
                      </a:ext>
                    </a:extLst>
                  </a:blip>
                  <a:stretch>
                    <a:fillRect/>
                  </a:stretch>
                </pic:blipFill>
                <pic:spPr>
                  <a:xfrm>
                    <a:off x="0" y="0"/>
                    <a:ext cx="2857500" cy="4783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A8C"/>
    <w:multiLevelType w:val="multilevel"/>
    <w:tmpl w:val="9A9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67AA7"/>
    <w:multiLevelType w:val="multilevel"/>
    <w:tmpl w:val="764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0192"/>
    <w:multiLevelType w:val="multilevel"/>
    <w:tmpl w:val="E29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E4A2B"/>
    <w:multiLevelType w:val="multilevel"/>
    <w:tmpl w:val="118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77740"/>
    <w:multiLevelType w:val="multilevel"/>
    <w:tmpl w:val="57D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3725C"/>
    <w:multiLevelType w:val="multilevel"/>
    <w:tmpl w:val="29C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730ED"/>
    <w:multiLevelType w:val="hybridMultilevel"/>
    <w:tmpl w:val="16E25BCE"/>
    <w:lvl w:ilvl="0" w:tplc="45683D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36FB"/>
    <w:multiLevelType w:val="multilevel"/>
    <w:tmpl w:val="EB3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949A5"/>
    <w:multiLevelType w:val="multilevel"/>
    <w:tmpl w:val="EF3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E267F"/>
    <w:multiLevelType w:val="multilevel"/>
    <w:tmpl w:val="427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1868"/>
    <w:multiLevelType w:val="hybridMultilevel"/>
    <w:tmpl w:val="FA5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F2C15"/>
    <w:multiLevelType w:val="hybridMultilevel"/>
    <w:tmpl w:val="D45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A5CA9"/>
    <w:multiLevelType w:val="multilevel"/>
    <w:tmpl w:val="01F8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04D54"/>
    <w:multiLevelType w:val="multilevel"/>
    <w:tmpl w:val="BEB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261EC"/>
    <w:multiLevelType w:val="multilevel"/>
    <w:tmpl w:val="AAC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41941"/>
    <w:multiLevelType w:val="hybridMultilevel"/>
    <w:tmpl w:val="BB16CE0C"/>
    <w:lvl w:ilvl="0" w:tplc="26723D38">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353876"/>
    <w:multiLevelType w:val="multilevel"/>
    <w:tmpl w:val="721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E0700"/>
    <w:multiLevelType w:val="hybridMultilevel"/>
    <w:tmpl w:val="3B5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93980"/>
    <w:multiLevelType w:val="multilevel"/>
    <w:tmpl w:val="21F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27F0C"/>
    <w:multiLevelType w:val="multilevel"/>
    <w:tmpl w:val="894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35684"/>
    <w:multiLevelType w:val="multilevel"/>
    <w:tmpl w:val="988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52295E"/>
    <w:multiLevelType w:val="hybridMultilevel"/>
    <w:tmpl w:val="6F7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0"/>
  </w:num>
  <w:num w:numId="5">
    <w:abstractNumId w:val="7"/>
  </w:num>
  <w:num w:numId="6">
    <w:abstractNumId w:val="18"/>
  </w:num>
  <w:num w:numId="7">
    <w:abstractNumId w:val="13"/>
  </w:num>
  <w:num w:numId="8">
    <w:abstractNumId w:val="20"/>
  </w:num>
  <w:num w:numId="9">
    <w:abstractNumId w:val="16"/>
  </w:num>
  <w:num w:numId="10">
    <w:abstractNumId w:val="3"/>
  </w:num>
  <w:num w:numId="11">
    <w:abstractNumId w:val="1"/>
  </w:num>
  <w:num w:numId="12">
    <w:abstractNumId w:val="14"/>
  </w:num>
  <w:num w:numId="13">
    <w:abstractNumId w:val="15"/>
  </w:num>
  <w:num w:numId="14">
    <w:abstractNumId w:val="9"/>
  </w:num>
  <w:num w:numId="15">
    <w:abstractNumId w:val="19"/>
  </w:num>
  <w:num w:numId="16">
    <w:abstractNumId w:val="5"/>
  </w:num>
  <w:num w:numId="17">
    <w:abstractNumId w:val="11"/>
  </w:num>
  <w:num w:numId="18">
    <w:abstractNumId w:val="12"/>
  </w:num>
  <w:num w:numId="19">
    <w:abstractNumId w:val="4"/>
  </w:num>
  <w:num w:numId="20">
    <w:abstractNumId w:val="8"/>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DB"/>
    <w:rsid w:val="000100E3"/>
    <w:rsid w:val="00027089"/>
    <w:rsid w:val="00056230"/>
    <w:rsid w:val="00091B1D"/>
    <w:rsid w:val="000B7551"/>
    <w:rsid w:val="000C6EA2"/>
    <w:rsid w:val="000E015F"/>
    <w:rsid w:val="000F2EC4"/>
    <w:rsid w:val="00130F04"/>
    <w:rsid w:val="00161381"/>
    <w:rsid w:val="00162DD5"/>
    <w:rsid w:val="00163209"/>
    <w:rsid w:val="00193C03"/>
    <w:rsid w:val="001B44C2"/>
    <w:rsid w:val="001C2945"/>
    <w:rsid w:val="001C6530"/>
    <w:rsid w:val="00212CC4"/>
    <w:rsid w:val="00214AD6"/>
    <w:rsid w:val="002E5B08"/>
    <w:rsid w:val="00310896"/>
    <w:rsid w:val="0034140F"/>
    <w:rsid w:val="00377036"/>
    <w:rsid w:val="003C78F5"/>
    <w:rsid w:val="003F508D"/>
    <w:rsid w:val="004001AA"/>
    <w:rsid w:val="004512B0"/>
    <w:rsid w:val="004B3C69"/>
    <w:rsid w:val="004E2D43"/>
    <w:rsid w:val="00516387"/>
    <w:rsid w:val="00534B47"/>
    <w:rsid w:val="005C2B8F"/>
    <w:rsid w:val="005D13FF"/>
    <w:rsid w:val="005E2058"/>
    <w:rsid w:val="005F6A8F"/>
    <w:rsid w:val="006309D5"/>
    <w:rsid w:val="006417C2"/>
    <w:rsid w:val="006A7515"/>
    <w:rsid w:val="006D4D59"/>
    <w:rsid w:val="0072078D"/>
    <w:rsid w:val="007436DB"/>
    <w:rsid w:val="007C2DE1"/>
    <w:rsid w:val="007D0BC2"/>
    <w:rsid w:val="00861F94"/>
    <w:rsid w:val="00882FB2"/>
    <w:rsid w:val="00883386"/>
    <w:rsid w:val="008909E4"/>
    <w:rsid w:val="00891E69"/>
    <w:rsid w:val="008A5151"/>
    <w:rsid w:val="008B08DC"/>
    <w:rsid w:val="008B43B2"/>
    <w:rsid w:val="008F48B6"/>
    <w:rsid w:val="00906EDA"/>
    <w:rsid w:val="00952917"/>
    <w:rsid w:val="00955175"/>
    <w:rsid w:val="009C3E6F"/>
    <w:rsid w:val="009E7321"/>
    <w:rsid w:val="00A058A3"/>
    <w:rsid w:val="00A23F35"/>
    <w:rsid w:val="00A40C95"/>
    <w:rsid w:val="00A573AE"/>
    <w:rsid w:val="00A71A2D"/>
    <w:rsid w:val="00A7360E"/>
    <w:rsid w:val="00AB272C"/>
    <w:rsid w:val="00AB514F"/>
    <w:rsid w:val="00AC1EF5"/>
    <w:rsid w:val="00B1166B"/>
    <w:rsid w:val="00B14713"/>
    <w:rsid w:val="00B31F98"/>
    <w:rsid w:val="00B6541F"/>
    <w:rsid w:val="00B65CEA"/>
    <w:rsid w:val="00B92A28"/>
    <w:rsid w:val="00BB2C8E"/>
    <w:rsid w:val="00BD0DAD"/>
    <w:rsid w:val="00C22A41"/>
    <w:rsid w:val="00C428D9"/>
    <w:rsid w:val="00C53CE0"/>
    <w:rsid w:val="00C7479B"/>
    <w:rsid w:val="00CE04E2"/>
    <w:rsid w:val="00CF3008"/>
    <w:rsid w:val="00CF625E"/>
    <w:rsid w:val="00D51CA0"/>
    <w:rsid w:val="00D80EB7"/>
    <w:rsid w:val="00D82549"/>
    <w:rsid w:val="00D90755"/>
    <w:rsid w:val="00DA3AA8"/>
    <w:rsid w:val="00DD0002"/>
    <w:rsid w:val="00DF700D"/>
    <w:rsid w:val="00E442FD"/>
    <w:rsid w:val="00E660E6"/>
    <w:rsid w:val="00EA3E54"/>
    <w:rsid w:val="00ED6F3E"/>
    <w:rsid w:val="00EE6565"/>
    <w:rsid w:val="00EF382F"/>
    <w:rsid w:val="00F02300"/>
    <w:rsid w:val="00F5079D"/>
    <w:rsid w:val="00F8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1D01D"/>
  <w15:docId w15:val="{56E8F078-2512-499E-B3FE-36DA1170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30F04"/>
    <w:pPr>
      <w:spacing w:before="120" w:line="360" w:lineRule="auto"/>
    </w:pPr>
    <w:rPr>
      <w:rFonts w:ascii="Arial" w:hAnsi="Arial" w:cs="Arial"/>
      <w:sz w:val="20"/>
    </w:rPr>
  </w:style>
  <w:style w:type="paragraph" w:styleId="Heading1">
    <w:name w:val="heading 1"/>
    <w:basedOn w:val="Normal"/>
    <w:next w:val="Normal"/>
    <w:link w:val="Heading1Char"/>
    <w:uiPriority w:val="9"/>
    <w:qFormat/>
    <w:rsid w:val="000E015F"/>
    <w:pPr>
      <w:keepNext/>
      <w:keepLines/>
      <w:spacing w:before="360" w:after="0" w:line="240" w:lineRule="auto"/>
      <w:outlineLvl w:val="0"/>
    </w:pPr>
    <w:rPr>
      <w:rFonts w:eastAsiaTheme="majorEastAsia"/>
      <w:b/>
      <w:bCs/>
      <w:color w:val="000000" w:themeColor="text1"/>
      <w:sz w:val="36"/>
      <w:szCs w:val="28"/>
    </w:rPr>
  </w:style>
  <w:style w:type="paragraph" w:styleId="Heading2">
    <w:name w:val="heading 2"/>
    <w:basedOn w:val="Heading1"/>
    <w:next w:val="Normal"/>
    <w:link w:val="Heading2Char"/>
    <w:uiPriority w:val="9"/>
    <w:unhideWhenUsed/>
    <w:qFormat/>
    <w:rsid w:val="000E015F"/>
    <w:pPr>
      <w:outlineLvl w:val="1"/>
    </w:pPr>
    <w:rPr>
      <w:sz w:val="32"/>
    </w:rPr>
  </w:style>
  <w:style w:type="paragraph" w:styleId="Heading3">
    <w:name w:val="heading 3"/>
    <w:basedOn w:val="Normal"/>
    <w:link w:val="Heading3Char"/>
    <w:uiPriority w:val="9"/>
    <w:qFormat/>
    <w:rsid w:val="00193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436DB"/>
    <w:pPr>
      <w:spacing w:after="0" w:line="240" w:lineRule="auto"/>
    </w:pPr>
  </w:style>
  <w:style w:type="character" w:customStyle="1" w:styleId="NoSpacingChar">
    <w:name w:val="No Spacing Char"/>
    <w:basedOn w:val="DefaultParagraphFont"/>
    <w:link w:val="NoSpacing"/>
    <w:uiPriority w:val="1"/>
    <w:rsid w:val="007436DB"/>
  </w:style>
  <w:style w:type="paragraph" w:styleId="BalloonText">
    <w:name w:val="Balloon Text"/>
    <w:basedOn w:val="Normal"/>
    <w:link w:val="BalloonTextChar"/>
    <w:uiPriority w:val="99"/>
    <w:semiHidden/>
    <w:unhideWhenUsed/>
    <w:rsid w:val="0074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DB"/>
    <w:rPr>
      <w:rFonts w:ascii="Tahoma" w:hAnsi="Tahoma" w:cs="Tahoma"/>
      <w:sz w:val="16"/>
      <w:szCs w:val="16"/>
    </w:rPr>
  </w:style>
  <w:style w:type="paragraph" w:styleId="Header">
    <w:name w:val="header"/>
    <w:basedOn w:val="Normal"/>
    <w:link w:val="HeaderChar"/>
    <w:uiPriority w:val="99"/>
    <w:unhideWhenUsed/>
    <w:rsid w:val="0074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DB"/>
  </w:style>
  <w:style w:type="paragraph" w:styleId="Footer">
    <w:name w:val="footer"/>
    <w:basedOn w:val="Normal"/>
    <w:link w:val="FooterChar"/>
    <w:uiPriority w:val="99"/>
    <w:unhideWhenUsed/>
    <w:rsid w:val="00C428D9"/>
    <w:pPr>
      <w:tabs>
        <w:tab w:val="center" w:pos="4680"/>
        <w:tab w:val="right" w:pos="9360"/>
      </w:tabs>
      <w:spacing w:after="0" w:line="240" w:lineRule="auto"/>
    </w:pPr>
    <w:rPr>
      <w:color w:val="808080" w:themeColor="background1" w:themeShade="80"/>
      <w:sz w:val="16"/>
      <w:szCs w:val="16"/>
    </w:rPr>
  </w:style>
  <w:style w:type="character" w:customStyle="1" w:styleId="FooterChar">
    <w:name w:val="Footer Char"/>
    <w:basedOn w:val="DefaultParagraphFont"/>
    <w:link w:val="Footer"/>
    <w:uiPriority w:val="99"/>
    <w:rsid w:val="00C428D9"/>
    <w:rPr>
      <w:rFonts w:ascii="Arial" w:hAnsi="Arial" w:cs="Arial"/>
      <w:color w:val="808080" w:themeColor="background1" w:themeShade="80"/>
      <w:sz w:val="16"/>
      <w:szCs w:val="16"/>
    </w:rPr>
  </w:style>
  <w:style w:type="paragraph" w:styleId="Title">
    <w:name w:val="Title"/>
    <w:next w:val="Normal"/>
    <w:link w:val="TitleChar"/>
    <w:uiPriority w:val="10"/>
    <w:qFormat/>
    <w:rsid w:val="008B43B2"/>
    <w:pPr>
      <w:spacing w:after="300" w:line="240" w:lineRule="auto"/>
      <w:contextualSpacing/>
    </w:pPr>
    <w:rPr>
      <w:rFonts w:ascii="Interstate Light" w:eastAsiaTheme="majorEastAsia" w:hAnsi="Interstate Light" w:cstheme="majorBidi"/>
      <w:color w:val="FF0000"/>
      <w:spacing w:val="5"/>
      <w:kern w:val="28"/>
      <w:sz w:val="52"/>
      <w:szCs w:val="52"/>
    </w:rPr>
  </w:style>
  <w:style w:type="character" w:customStyle="1" w:styleId="TitleChar">
    <w:name w:val="Title Char"/>
    <w:basedOn w:val="DefaultParagraphFont"/>
    <w:link w:val="Title"/>
    <w:uiPriority w:val="10"/>
    <w:rsid w:val="008B43B2"/>
    <w:rPr>
      <w:rFonts w:ascii="Interstate Light" w:eastAsiaTheme="majorEastAsia" w:hAnsi="Interstate Light" w:cstheme="majorBidi"/>
      <w:color w:val="FF0000"/>
      <w:spacing w:val="5"/>
      <w:kern w:val="28"/>
      <w:sz w:val="52"/>
      <w:szCs w:val="52"/>
    </w:rPr>
  </w:style>
  <w:style w:type="character" w:styleId="Hyperlink">
    <w:name w:val="Hyperlink"/>
    <w:basedOn w:val="DefaultParagraphFont"/>
    <w:uiPriority w:val="99"/>
    <w:unhideWhenUsed/>
    <w:rsid w:val="00130F04"/>
    <w:rPr>
      <w:color w:val="0000FF" w:themeColor="hyperlink"/>
      <w:u w:val="single"/>
    </w:rPr>
  </w:style>
  <w:style w:type="paragraph" w:customStyle="1" w:styleId="Link">
    <w:name w:val="Link"/>
    <w:basedOn w:val="Normal"/>
    <w:link w:val="LinkChar"/>
    <w:qFormat/>
    <w:rsid w:val="00130F04"/>
    <w:rPr>
      <w:color w:val="0070C0"/>
    </w:rPr>
  </w:style>
  <w:style w:type="character" w:customStyle="1" w:styleId="Heading1Char">
    <w:name w:val="Heading 1 Char"/>
    <w:basedOn w:val="DefaultParagraphFont"/>
    <w:link w:val="Heading1"/>
    <w:uiPriority w:val="9"/>
    <w:rsid w:val="000E015F"/>
    <w:rPr>
      <w:rFonts w:ascii="Arial" w:eastAsiaTheme="majorEastAsia" w:hAnsi="Arial" w:cs="Arial"/>
      <w:b/>
      <w:bCs/>
      <w:color w:val="000000" w:themeColor="text1"/>
      <w:sz w:val="36"/>
      <w:szCs w:val="28"/>
    </w:rPr>
  </w:style>
  <w:style w:type="character" w:customStyle="1" w:styleId="LinkChar">
    <w:name w:val="Link Char"/>
    <w:basedOn w:val="DefaultParagraphFont"/>
    <w:link w:val="Link"/>
    <w:rsid w:val="00130F04"/>
    <w:rPr>
      <w:rFonts w:ascii="Arial" w:hAnsi="Arial" w:cs="Arial"/>
      <w:color w:val="0070C0"/>
      <w:sz w:val="20"/>
    </w:rPr>
  </w:style>
  <w:style w:type="paragraph" w:styleId="ListParagraph">
    <w:name w:val="List Paragraph"/>
    <w:basedOn w:val="Normal"/>
    <w:uiPriority w:val="34"/>
    <w:qFormat/>
    <w:rsid w:val="000E015F"/>
    <w:pPr>
      <w:numPr>
        <w:numId w:val="3"/>
      </w:numPr>
      <w:spacing w:before="240"/>
      <w:ind w:left="576" w:hanging="288"/>
    </w:pPr>
  </w:style>
  <w:style w:type="character" w:customStyle="1" w:styleId="Heading2Char">
    <w:name w:val="Heading 2 Char"/>
    <w:basedOn w:val="DefaultParagraphFont"/>
    <w:link w:val="Heading2"/>
    <w:uiPriority w:val="9"/>
    <w:rsid w:val="000E015F"/>
    <w:rPr>
      <w:rFonts w:ascii="Arial" w:eastAsiaTheme="majorEastAsia" w:hAnsi="Arial" w:cs="Arial"/>
      <w:b/>
      <w:bCs/>
      <w:color w:val="000000" w:themeColor="text1"/>
      <w:sz w:val="32"/>
      <w:szCs w:val="28"/>
    </w:rPr>
  </w:style>
  <w:style w:type="character" w:styleId="Strong">
    <w:name w:val="Strong"/>
    <w:basedOn w:val="DefaultParagraphFont"/>
    <w:uiPriority w:val="22"/>
    <w:qFormat/>
    <w:rsid w:val="003C78F5"/>
    <w:rPr>
      <w:b/>
      <w:bCs/>
    </w:rPr>
  </w:style>
  <w:style w:type="paragraph" w:customStyle="1" w:styleId="Pa4">
    <w:name w:val="Pa4"/>
    <w:basedOn w:val="Normal"/>
    <w:next w:val="Normal"/>
    <w:uiPriority w:val="99"/>
    <w:rsid w:val="00E442FD"/>
    <w:pPr>
      <w:autoSpaceDE w:val="0"/>
      <w:autoSpaceDN w:val="0"/>
      <w:adjustRightInd w:val="0"/>
      <w:spacing w:before="0" w:after="0" w:line="241" w:lineRule="atLeast"/>
    </w:pPr>
    <w:rPr>
      <w:rFonts w:ascii="Helvetica Neue LT Com" w:hAnsi="Helvetica Neue LT Com" w:cstheme="minorBidi"/>
      <w:sz w:val="24"/>
      <w:szCs w:val="24"/>
    </w:rPr>
  </w:style>
  <w:style w:type="character" w:customStyle="1" w:styleId="A7">
    <w:name w:val="A7"/>
    <w:uiPriority w:val="99"/>
    <w:rsid w:val="00E442FD"/>
    <w:rPr>
      <w:rFonts w:cs="Helvetica Neue LT Com"/>
      <w:color w:val="3F3F40"/>
      <w:sz w:val="14"/>
      <w:szCs w:val="14"/>
    </w:rPr>
  </w:style>
  <w:style w:type="paragraph" w:styleId="NormalWeb">
    <w:name w:val="Normal (Web)"/>
    <w:basedOn w:val="Normal"/>
    <w:uiPriority w:val="99"/>
    <w:unhideWhenUsed/>
    <w:rsid w:val="00AC1EF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DD0002"/>
    <w:pPr>
      <w:spacing w:after="0" w:line="240" w:lineRule="auto"/>
    </w:pPr>
    <w:rPr>
      <w:rFonts w:ascii="Times New Roman" w:hAnsi="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3C0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93C03"/>
    <w:rPr>
      <w:i/>
      <w:iCs/>
    </w:rPr>
  </w:style>
  <w:style w:type="paragraph" w:customStyle="1" w:styleId="a">
    <w:name w:val="★本文"/>
    <w:basedOn w:val="Normal"/>
    <w:link w:val="Char"/>
    <w:qFormat/>
    <w:rsid w:val="005C2B8F"/>
    <w:pPr>
      <w:spacing w:before="200" w:after="0" w:line="206" w:lineRule="auto"/>
    </w:pPr>
    <w:rPr>
      <w:rFonts w:ascii="Meiryo UI" w:eastAsia="Meiryo UI" w:hAnsi="Meiryo UI" w:cs="Meiryo UI"/>
      <w:sz w:val="18"/>
      <w:szCs w:val="18"/>
    </w:rPr>
  </w:style>
  <w:style w:type="character" w:customStyle="1" w:styleId="Char">
    <w:name w:val="★本文 Char"/>
    <w:basedOn w:val="DefaultParagraphFont"/>
    <w:link w:val="a"/>
    <w:rsid w:val="005C2B8F"/>
    <w:rPr>
      <w:rFonts w:ascii="Meiryo UI" w:eastAsia="Meiryo UI" w:hAnsi="Meiryo UI" w:cs="Meiryo UI"/>
      <w:sz w:val="18"/>
      <w:szCs w:val="18"/>
    </w:rPr>
  </w:style>
  <w:style w:type="paragraph" w:customStyle="1" w:styleId="1">
    <w:name w:val="一覧1"/>
    <w:basedOn w:val="a"/>
    <w:qFormat/>
    <w:rsid w:val="005C2B8F"/>
    <w:pPr>
      <w:numPr>
        <w:numId w:val="13"/>
      </w:numPr>
      <w:spacing w:before="0"/>
    </w:pPr>
    <w:rPr>
      <w:sz w:val="16"/>
    </w:rPr>
  </w:style>
  <w:style w:type="paragraph" w:customStyle="1" w:styleId="a0">
    <w:name w:val="コンフィグリスト"/>
    <w:basedOn w:val="1"/>
    <w:link w:val="a1"/>
    <w:qFormat/>
    <w:rsid w:val="005C2B8F"/>
  </w:style>
  <w:style w:type="character" w:customStyle="1" w:styleId="a1">
    <w:name w:val="コンフィグリスト (文字)"/>
    <w:basedOn w:val="DefaultParagraphFont"/>
    <w:link w:val="a0"/>
    <w:rsid w:val="005C2B8F"/>
    <w:rPr>
      <w:rFonts w:ascii="Meiryo UI" w:eastAsia="Meiryo UI" w:hAnsi="Meiryo UI" w:cs="Meiryo UI"/>
      <w:sz w:val="16"/>
      <w:szCs w:val="18"/>
    </w:rPr>
  </w:style>
  <w:style w:type="table" w:customStyle="1" w:styleId="LightList-Accent11">
    <w:name w:val="Light List - Accent 11"/>
    <w:basedOn w:val="TableNormal"/>
    <w:uiPriority w:val="61"/>
    <w:rsid w:val="005C2B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04">
      <w:bodyDiv w:val="1"/>
      <w:marLeft w:val="0"/>
      <w:marRight w:val="0"/>
      <w:marTop w:val="0"/>
      <w:marBottom w:val="0"/>
      <w:divBdr>
        <w:top w:val="none" w:sz="0" w:space="0" w:color="auto"/>
        <w:left w:val="none" w:sz="0" w:space="0" w:color="auto"/>
        <w:bottom w:val="none" w:sz="0" w:space="0" w:color="auto"/>
        <w:right w:val="none" w:sz="0" w:space="0" w:color="auto"/>
      </w:divBdr>
      <w:divsChild>
        <w:div w:id="166678346">
          <w:marLeft w:val="0"/>
          <w:marRight w:val="0"/>
          <w:marTop w:val="0"/>
          <w:marBottom w:val="0"/>
          <w:divBdr>
            <w:top w:val="none" w:sz="0" w:space="0" w:color="auto"/>
            <w:left w:val="none" w:sz="0" w:space="0" w:color="auto"/>
            <w:bottom w:val="none" w:sz="0" w:space="0" w:color="auto"/>
            <w:right w:val="none" w:sz="0" w:space="0" w:color="auto"/>
          </w:divBdr>
          <w:divsChild>
            <w:div w:id="800079937">
              <w:marLeft w:val="0"/>
              <w:marRight w:val="0"/>
              <w:marTop w:val="0"/>
              <w:marBottom w:val="0"/>
              <w:divBdr>
                <w:top w:val="none" w:sz="0" w:space="0" w:color="auto"/>
                <w:left w:val="none" w:sz="0" w:space="0" w:color="auto"/>
                <w:bottom w:val="none" w:sz="0" w:space="0" w:color="auto"/>
                <w:right w:val="none" w:sz="0" w:space="0" w:color="auto"/>
              </w:divBdr>
              <w:divsChild>
                <w:div w:id="3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5117">
      <w:bodyDiv w:val="1"/>
      <w:marLeft w:val="0"/>
      <w:marRight w:val="0"/>
      <w:marTop w:val="0"/>
      <w:marBottom w:val="0"/>
      <w:divBdr>
        <w:top w:val="none" w:sz="0" w:space="0" w:color="auto"/>
        <w:left w:val="none" w:sz="0" w:space="0" w:color="auto"/>
        <w:bottom w:val="none" w:sz="0" w:space="0" w:color="auto"/>
        <w:right w:val="none" w:sz="0" w:space="0" w:color="auto"/>
      </w:divBdr>
      <w:divsChild>
        <w:div w:id="1133521523">
          <w:marLeft w:val="0"/>
          <w:marRight w:val="0"/>
          <w:marTop w:val="0"/>
          <w:marBottom w:val="0"/>
          <w:divBdr>
            <w:top w:val="none" w:sz="0" w:space="0" w:color="auto"/>
            <w:left w:val="none" w:sz="0" w:space="0" w:color="auto"/>
            <w:bottom w:val="none" w:sz="0" w:space="0" w:color="auto"/>
            <w:right w:val="none" w:sz="0" w:space="0" w:color="auto"/>
          </w:divBdr>
          <w:divsChild>
            <w:div w:id="152260305">
              <w:marLeft w:val="0"/>
              <w:marRight w:val="0"/>
              <w:marTop w:val="0"/>
              <w:marBottom w:val="0"/>
              <w:divBdr>
                <w:top w:val="none" w:sz="0" w:space="0" w:color="auto"/>
                <w:left w:val="none" w:sz="0" w:space="0" w:color="auto"/>
                <w:bottom w:val="none" w:sz="0" w:space="0" w:color="auto"/>
                <w:right w:val="none" w:sz="0" w:space="0" w:color="auto"/>
              </w:divBdr>
              <w:divsChild>
                <w:div w:id="13266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707">
      <w:bodyDiv w:val="1"/>
      <w:marLeft w:val="0"/>
      <w:marRight w:val="0"/>
      <w:marTop w:val="0"/>
      <w:marBottom w:val="0"/>
      <w:divBdr>
        <w:top w:val="none" w:sz="0" w:space="0" w:color="auto"/>
        <w:left w:val="none" w:sz="0" w:space="0" w:color="auto"/>
        <w:bottom w:val="none" w:sz="0" w:space="0" w:color="auto"/>
        <w:right w:val="none" w:sz="0" w:space="0" w:color="auto"/>
      </w:divBdr>
    </w:div>
    <w:div w:id="218637301">
      <w:bodyDiv w:val="1"/>
      <w:marLeft w:val="0"/>
      <w:marRight w:val="0"/>
      <w:marTop w:val="0"/>
      <w:marBottom w:val="0"/>
      <w:divBdr>
        <w:top w:val="none" w:sz="0" w:space="0" w:color="auto"/>
        <w:left w:val="none" w:sz="0" w:space="0" w:color="auto"/>
        <w:bottom w:val="none" w:sz="0" w:space="0" w:color="auto"/>
        <w:right w:val="none" w:sz="0" w:space="0" w:color="auto"/>
      </w:divBdr>
    </w:div>
    <w:div w:id="254094856">
      <w:bodyDiv w:val="1"/>
      <w:marLeft w:val="0"/>
      <w:marRight w:val="0"/>
      <w:marTop w:val="0"/>
      <w:marBottom w:val="0"/>
      <w:divBdr>
        <w:top w:val="none" w:sz="0" w:space="0" w:color="auto"/>
        <w:left w:val="none" w:sz="0" w:space="0" w:color="auto"/>
        <w:bottom w:val="none" w:sz="0" w:space="0" w:color="auto"/>
        <w:right w:val="none" w:sz="0" w:space="0" w:color="auto"/>
      </w:divBdr>
      <w:divsChild>
        <w:div w:id="260453794">
          <w:marLeft w:val="0"/>
          <w:marRight w:val="0"/>
          <w:marTop w:val="0"/>
          <w:marBottom w:val="0"/>
          <w:divBdr>
            <w:top w:val="none" w:sz="0" w:space="0" w:color="auto"/>
            <w:left w:val="none" w:sz="0" w:space="0" w:color="auto"/>
            <w:bottom w:val="none" w:sz="0" w:space="0" w:color="auto"/>
            <w:right w:val="none" w:sz="0" w:space="0" w:color="auto"/>
          </w:divBdr>
          <w:divsChild>
            <w:div w:id="1876305099">
              <w:marLeft w:val="0"/>
              <w:marRight w:val="0"/>
              <w:marTop w:val="0"/>
              <w:marBottom w:val="0"/>
              <w:divBdr>
                <w:top w:val="none" w:sz="0" w:space="0" w:color="auto"/>
                <w:left w:val="none" w:sz="0" w:space="0" w:color="auto"/>
                <w:bottom w:val="none" w:sz="0" w:space="0" w:color="auto"/>
                <w:right w:val="none" w:sz="0" w:space="0" w:color="auto"/>
              </w:divBdr>
              <w:divsChild>
                <w:div w:id="331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2294">
      <w:bodyDiv w:val="1"/>
      <w:marLeft w:val="0"/>
      <w:marRight w:val="0"/>
      <w:marTop w:val="0"/>
      <w:marBottom w:val="0"/>
      <w:divBdr>
        <w:top w:val="none" w:sz="0" w:space="0" w:color="auto"/>
        <w:left w:val="none" w:sz="0" w:space="0" w:color="auto"/>
        <w:bottom w:val="none" w:sz="0" w:space="0" w:color="auto"/>
        <w:right w:val="none" w:sz="0" w:space="0" w:color="auto"/>
      </w:divBdr>
    </w:div>
    <w:div w:id="361176652">
      <w:bodyDiv w:val="1"/>
      <w:marLeft w:val="0"/>
      <w:marRight w:val="0"/>
      <w:marTop w:val="0"/>
      <w:marBottom w:val="0"/>
      <w:divBdr>
        <w:top w:val="none" w:sz="0" w:space="0" w:color="auto"/>
        <w:left w:val="none" w:sz="0" w:space="0" w:color="auto"/>
        <w:bottom w:val="none" w:sz="0" w:space="0" w:color="auto"/>
        <w:right w:val="none" w:sz="0" w:space="0" w:color="auto"/>
      </w:divBdr>
    </w:div>
    <w:div w:id="479887267">
      <w:bodyDiv w:val="1"/>
      <w:marLeft w:val="0"/>
      <w:marRight w:val="0"/>
      <w:marTop w:val="0"/>
      <w:marBottom w:val="0"/>
      <w:divBdr>
        <w:top w:val="none" w:sz="0" w:space="0" w:color="auto"/>
        <w:left w:val="none" w:sz="0" w:space="0" w:color="auto"/>
        <w:bottom w:val="none" w:sz="0" w:space="0" w:color="auto"/>
        <w:right w:val="none" w:sz="0" w:space="0" w:color="auto"/>
      </w:divBdr>
    </w:div>
    <w:div w:id="498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64">
          <w:marLeft w:val="0"/>
          <w:marRight w:val="0"/>
          <w:marTop w:val="0"/>
          <w:marBottom w:val="0"/>
          <w:divBdr>
            <w:top w:val="none" w:sz="0" w:space="0" w:color="auto"/>
            <w:left w:val="none" w:sz="0" w:space="0" w:color="auto"/>
            <w:bottom w:val="none" w:sz="0" w:space="0" w:color="auto"/>
            <w:right w:val="none" w:sz="0" w:space="0" w:color="auto"/>
          </w:divBdr>
          <w:divsChild>
            <w:div w:id="2081714636">
              <w:marLeft w:val="0"/>
              <w:marRight w:val="0"/>
              <w:marTop w:val="0"/>
              <w:marBottom w:val="0"/>
              <w:divBdr>
                <w:top w:val="none" w:sz="0" w:space="0" w:color="auto"/>
                <w:left w:val="none" w:sz="0" w:space="0" w:color="auto"/>
                <w:bottom w:val="none" w:sz="0" w:space="0" w:color="auto"/>
                <w:right w:val="none" w:sz="0" w:space="0" w:color="auto"/>
              </w:divBdr>
              <w:divsChild>
                <w:div w:id="815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5731">
      <w:bodyDiv w:val="1"/>
      <w:marLeft w:val="0"/>
      <w:marRight w:val="0"/>
      <w:marTop w:val="0"/>
      <w:marBottom w:val="0"/>
      <w:divBdr>
        <w:top w:val="none" w:sz="0" w:space="0" w:color="auto"/>
        <w:left w:val="none" w:sz="0" w:space="0" w:color="auto"/>
        <w:bottom w:val="none" w:sz="0" w:space="0" w:color="auto"/>
        <w:right w:val="none" w:sz="0" w:space="0" w:color="auto"/>
      </w:divBdr>
    </w:div>
    <w:div w:id="849609308">
      <w:bodyDiv w:val="1"/>
      <w:marLeft w:val="0"/>
      <w:marRight w:val="0"/>
      <w:marTop w:val="0"/>
      <w:marBottom w:val="0"/>
      <w:divBdr>
        <w:top w:val="none" w:sz="0" w:space="0" w:color="auto"/>
        <w:left w:val="none" w:sz="0" w:space="0" w:color="auto"/>
        <w:bottom w:val="none" w:sz="0" w:space="0" w:color="auto"/>
        <w:right w:val="none" w:sz="0" w:space="0" w:color="auto"/>
      </w:divBdr>
      <w:divsChild>
        <w:div w:id="1635020280">
          <w:marLeft w:val="0"/>
          <w:marRight w:val="0"/>
          <w:marTop w:val="0"/>
          <w:marBottom w:val="0"/>
          <w:divBdr>
            <w:top w:val="none" w:sz="0" w:space="0" w:color="auto"/>
            <w:left w:val="none" w:sz="0" w:space="0" w:color="auto"/>
            <w:bottom w:val="none" w:sz="0" w:space="0" w:color="auto"/>
            <w:right w:val="none" w:sz="0" w:space="0" w:color="auto"/>
          </w:divBdr>
          <w:divsChild>
            <w:div w:id="1049038581">
              <w:marLeft w:val="0"/>
              <w:marRight w:val="0"/>
              <w:marTop w:val="0"/>
              <w:marBottom w:val="0"/>
              <w:divBdr>
                <w:top w:val="none" w:sz="0" w:space="0" w:color="auto"/>
                <w:left w:val="none" w:sz="0" w:space="0" w:color="auto"/>
                <w:bottom w:val="none" w:sz="0" w:space="0" w:color="auto"/>
                <w:right w:val="none" w:sz="0" w:space="0" w:color="auto"/>
              </w:divBdr>
              <w:divsChild>
                <w:div w:id="1687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1118">
      <w:bodyDiv w:val="1"/>
      <w:marLeft w:val="0"/>
      <w:marRight w:val="0"/>
      <w:marTop w:val="0"/>
      <w:marBottom w:val="0"/>
      <w:divBdr>
        <w:top w:val="none" w:sz="0" w:space="0" w:color="auto"/>
        <w:left w:val="none" w:sz="0" w:space="0" w:color="auto"/>
        <w:bottom w:val="none" w:sz="0" w:space="0" w:color="auto"/>
        <w:right w:val="none" w:sz="0" w:space="0" w:color="auto"/>
      </w:divBdr>
      <w:divsChild>
        <w:div w:id="1593010139">
          <w:marLeft w:val="0"/>
          <w:marRight w:val="0"/>
          <w:marTop w:val="0"/>
          <w:marBottom w:val="0"/>
          <w:divBdr>
            <w:top w:val="none" w:sz="0" w:space="0" w:color="auto"/>
            <w:left w:val="none" w:sz="0" w:space="0" w:color="auto"/>
            <w:bottom w:val="none" w:sz="0" w:space="0" w:color="auto"/>
            <w:right w:val="none" w:sz="0" w:space="0" w:color="auto"/>
          </w:divBdr>
          <w:divsChild>
            <w:div w:id="1824352586">
              <w:marLeft w:val="0"/>
              <w:marRight w:val="0"/>
              <w:marTop w:val="0"/>
              <w:marBottom w:val="0"/>
              <w:divBdr>
                <w:top w:val="none" w:sz="0" w:space="0" w:color="auto"/>
                <w:left w:val="none" w:sz="0" w:space="0" w:color="auto"/>
                <w:bottom w:val="none" w:sz="0" w:space="0" w:color="auto"/>
                <w:right w:val="none" w:sz="0" w:space="0" w:color="auto"/>
              </w:divBdr>
              <w:divsChild>
                <w:div w:id="18108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9475">
      <w:bodyDiv w:val="1"/>
      <w:marLeft w:val="0"/>
      <w:marRight w:val="0"/>
      <w:marTop w:val="0"/>
      <w:marBottom w:val="0"/>
      <w:divBdr>
        <w:top w:val="none" w:sz="0" w:space="0" w:color="auto"/>
        <w:left w:val="none" w:sz="0" w:space="0" w:color="auto"/>
        <w:bottom w:val="none" w:sz="0" w:space="0" w:color="auto"/>
        <w:right w:val="none" w:sz="0" w:space="0" w:color="auto"/>
      </w:divBdr>
    </w:div>
    <w:div w:id="1136265022">
      <w:bodyDiv w:val="1"/>
      <w:marLeft w:val="0"/>
      <w:marRight w:val="0"/>
      <w:marTop w:val="0"/>
      <w:marBottom w:val="0"/>
      <w:divBdr>
        <w:top w:val="none" w:sz="0" w:space="0" w:color="auto"/>
        <w:left w:val="none" w:sz="0" w:space="0" w:color="auto"/>
        <w:bottom w:val="none" w:sz="0" w:space="0" w:color="auto"/>
        <w:right w:val="none" w:sz="0" w:space="0" w:color="auto"/>
      </w:divBdr>
      <w:divsChild>
        <w:div w:id="1860847509">
          <w:marLeft w:val="0"/>
          <w:marRight w:val="0"/>
          <w:marTop w:val="0"/>
          <w:marBottom w:val="0"/>
          <w:divBdr>
            <w:top w:val="none" w:sz="0" w:space="0" w:color="auto"/>
            <w:left w:val="none" w:sz="0" w:space="0" w:color="auto"/>
            <w:bottom w:val="none" w:sz="0" w:space="0" w:color="auto"/>
            <w:right w:val="none" w:sz="0" w:space="0" w:color="auto"/>
          </w:divBdr>
          <w:divsChild>
            <w:div w:id="1123037671">
              <w:marLeft w:val="0"/>
              <w:marRight w:val="0"/>
              <w:marTop w:val="0"/>
              <w:marBottom w:val="0"/>
              <w:divBdr>
                <w:top w:val="none" w:sz="0" w:space="0" w:color="auto"/>
                <w:left w:val="none" w:sz="0" w:space="0" w:color="auto"/>
                <w:bottom w:val="none" w:sz="0" w:space="0" w:color="auto"/>
                <w:right w:val="none" w:sz="0" w:space="0" w:color="auto"/>
              </w:divBdr>
              <w:divsChild>
                <w:div w:id="1067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9137">
      <w:bodyDiv w:val="1"/>
      <w:marLeft w:val="0"/>
      <w:marRight w:val="0"/>
      <w:marTop w:val="0"/>
      <w:marBottom w:val="0"/>
      <w:divBdr>
        <w:top w:val="none" w:sz="0" w:space="0" w:color="auto"/>
        <w:left w:val="none" w:sz="0" w:space="0" w:color="auto"/>
        <w:bottom w:val="none" w:sz="0" w:space="0" w:color="auto"/>
        <w:right w:val="none" w:sz="0" w:space="0" w:color="auto"/>
      </w:divBdr>
    </w:div>
    <w:div w:id="1324891774">
      <w:bodyDiv w:val="1"/>
      <w:marLeft w:val="0"/>
      <w:marRight w:val="0"/>
      <w:marTop w:val="0"/>
      <w:marBottom w:val="0"/>
      <w:divBdr>
        <w:top w:val="none" w:sz="0" w:space="0" w:color="auto"/>
        <w:left w:val="none" w:sz="0" w:space="0" w:color="auto"/>
        <w:bottom w:val="none" w:sz="0" w:space="0" w:color="auto"/>
        <w:right w:val="none" w:sz="0" w:space="0" w:color="auto"/>
      </w:divBdr>
    </w:div>
    <w:div w:id="1401907529">
      <w:bodyDiv w:val="1"/>
      <w:marLeft w:val="0"/>
      <w:marRight w:val="0"/>
      <w:marTop w:val="0"/>
      <w:marBottom w:val="0"/>
      <w:divBdr>
        <w:top w:val="none" w:sz="0" w:space="0" w:color="auto"/>
        <w:left w:val="none" w:sz="0" w:space="0" w:color="auto"/>
        <w:bottom w:val="none" w:sz="0" w:space="0" w:color="auto"/>
        <w:right w:val="none" w:sz="0" w:space="0" w:color="auto"/>
      </w:divBdr>
    </w:div>
    <w:div w:id="16171800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003">
          <w:marLeft w:val="0"/>
          <w:marRight w:val="0"/>
          <w:marTop w:val="0"/>
          <w:marBottom w:val="0"/>
          <w:divBdr>
            <w:top w:val="none" w:sz="0" w:space="0" w:color="auto"/>
            <w:left w:val="none" w:sz="0" w:space="0" w:color="auto"/>
            <w:bottom w:val="none" w:sz="0" w:space="0" w:color="auto"/>
            <w:right w:val="none" w:sz="0" w:space="0" w:color="auto"/>
          </w:divBdr>
          <w:divsChild>
            <w:div w:id="661809201">
              <w:marLeft w:val="0"/>
              <w:marRight w:val="0"/>
              <w:marTop w:val="0"/>
              <w:marBottom w:val="0"/>
              <w:divBdr>
                <w:top w:val="none" w:sz="0" w:space="0" w:color="auto"/>
                <w:left w:val="none" w:sz="0" w:space="0" w:color="auto"/>
                <w:bottom w:val="none" w:sz="0" w:space="0" w:color="auto"/>
                <w:right w:val="none" w:sz="0" w:space="0" w:color="auto"/>
              </w:divBdr>
              <w:divsChild>
                <w:div w:id="2120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9868">
      <w:bodyDiv w:val="1"/>
      <w:marLeft w:val="0"/>
      <w:marRight w:val="0"/>
      <w:marTop w:val="0"/>
      <w:marBottom w:val="0"/>
      <w:divBdr>
        <w:top w:val="none" w:sz="0" w:space="0" w:color="auto"/>
        <w:left w:val="none" w:sz="0" w:space="0" w:color="auto"/>
        <w:bottom w:val="none" w:sz="0" w:space="0" w:color="auto"/>
        <w:right w:val="none" w:sz="0" w:space="0" w:color="auto"/>
      </w:divBdr>
    </w:div>
    <w:div w:id="1843659996">
      <w:bodyDiv w:val="1"/>
      <w:marLeft w:val="0"/>
      <w:marRight w:val="0"/>
      <w:marTop w:val="0"/>
      <w:marBottom w:val="0"/>
      <w:divBdr>
        <w:top w:val="none" w:sz="0" w:space="0" w:color="auto"/>
        <w:left w:val="none" w:sz="0" w:space="0" w:color="auto"/>
        <w:bottom w:val="none" w:sz="0" w:space="0" w:color="auto"/>
        <w:right w:val="none" w:sz="0" w:space="0" w:color="auto"/>
      </w:divBdr>
    </w:div>
    <w:div w:id="1853644232">
      <w:bodyDiv w:val="1"/>
      <w:marLeft w:val="0"/>
      <w:marRight w:val="0"/>
      <w:marTop w:val="0"/>
      <w:marBottom w:val="0"/>
      <w:divBdr>
        <w:top w:val="none" w:sz="0" w:space="0" w:color="auto"/>
        <w:left w:val="none" w:sz="0" w:space="0" w:color="auto"/>
        <w:bottom w:val="none" w:sz="0" w:space="0" w:color="auto"/>
        <w:right w:val="none" w:sz="0" w:space="0" w:color="auto"/>
      </w:divBdr>
      <w:divsChild>
        <w:div w:id="1027636700">
          <w:marLeft w:val="0"/>
          <w:marRight w:val="0"/>
          <w:marTop w:val="0"/>
          <w:marBottom w:val="0"/>
          <w:divBdr>
            <w:top w:val="none" w:sz="0" w:space="0" w:color="auto"/>
            <w:left w:val="none" w:sz="0" w:space="0" w:color="auto"/>
            <w:bottom w:val="none" w:sz="0" w:space="0" w:color="auto"/>
            <w:right w:val="none" w:sz="0" w:space="0" w:color="auto"/>
          </w:divBdr>
          <w:divsChild>
            <w:div w:id="248663107">
              <w:marLeft w:val="0"/>
              <w:marRight w:val="0"/>
              <w:marTop w:val="0"/>
              <w:marBottom w:val="0"/>
              <w:divBdr>
                <w:top w:val="none" w:sz="0" w:space="0" w:color="auto"/>
                <w:left w:val="none" w:sz="0" w:space="0" w:color="auto"/>
                <w:bottom w:val="none" w:sz="0" w:space="0" w:color="auto"/>
                <w:right w:val="none" w:sz="0" w:space="0" w:color="auto"/>
              </w:divBdr>
              <w:divsChild>
                <w:div w:id="2080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5343">
      <w:bodyDiv w:val="1"/>
      <w:marLeft w:val="0"/>
      <w:marRight w:val="0"/>
      <w:marTop w:val="0"/>
      <w:marBottom w:val="0"/>
      <w:divBdr>
        <w:top w:val="none" w:sz="0" w:space="0" w:color="auto"/>
        <w:left w:val="none" w:sz="0" w:space="0" w:color="auto"/>
        <w:bottom w:val="none" w:sz="0" w:space="0" w:color="auto"/>
        <w:right w:val="none" w:sz="0" w:space="0" w:color="auto"/>
      </w:divBdr>
      <w:divsChild>
        <w:div w:id="1969508254">
          <w:marLeft w:val="0"/>
          <w:marRight w:val="0"/>
          <w:marTop w:val="0"/>
          <w:marBottom w:val="0"/>
          <w:divBdr>
            <w:top w:val="none" w:sz="0" w:space="0" w:color="auto"/>
            <w:left w:val="none" w:sz="0" w:space="0" w:color="auto"/>
            <w:bottom w:val="none" w:sz="0" w:space="0" w:color="auto"/>
            <w:right w:val="none" w:sz="0" w:space="0" w:color="auto"/>
          </w:divBdr>
          <w:divsChild>
            <w:div w:id="369115737">
              <w:marLeft w:val="0"/>
              <w:marRight w:val="0"/>
              <w:marTop w:val="0"/>
              <w:marBottom w:val="0"/>
              <w:divBdr>
                <w:top w:val="none" w:sz="0" w:space="0" w:color="auto"/>
                <w:left w:val="none" w:sz="0" w:space="0" w:color="auto"/>
                <w:bottom w:val="none" w:sz="0" w:space="0" w:color="auto"/>
                <w:right w:val="none" w:sz="0" w:space="0" w:color="auto"/>
              </w:divBdr>
              <w:divsChild>
                <w:div w:id="142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9">
      <w:bodyDiv w:val="1"/>
      <w:marLeft w:val="0"/>
      <w:marRight w:val="0"/>
      <w:marTop w:val="0"/>
      <w:marBottom w:val="0"/>
      <w:divBdr>
        <w:top w:val="none" w:sz="0" w:space="0" w:color="auto"/>
        <w:left w:val="none" w:sz="0" w:space="0" w:color="auto"/>
        <w:bottom w:val="none" w:sz="0" w:space="0" w:color="auto"/>
        <w:right w:val="none" w:sz="0" w:space="0" w:color="auto"/>
      </w:divBdr>
    </w:div>
    <w:div w:id="2035836582">
      <w:bodyDiv w:val="1"/>
      <w:marLeft w:val="0"/>
      <w:marRight w:val="0"/>
      <w:marTop w:val="0"/>
      <w:marBottom w:val="0"/>
      <w:divBdr>
        <w:top w:val="none" w:sz="0" w:space="0" w:color="auto"/>
        <w:left w:val="none" w:sz="0" w:space="0" w:color="auto"/>
        <w:bottom w:val="none" w:sz="0" w:space="0" w:color="auto"/>
        <w:right w:val="none" w:sz="0" w:space="0" w:color="auto"/>
      </w:divBdr>
    </w:div>
    <w:div w:id="2054692641">
      <w:bodyDiv w:val="1"/>
      <w:marLeft w:val="0"/>
      <w:marRight w:val="0"/>
      <w:marTop w:val="0"/>
      <w:marBottom w:val="0"/>
      <w:divBdr>
        <w:top w:val="none" w:sz="0" w:space="0" w:color="auto"/>
        <w:left w:val="none" w:sz="0" w:space="0" w:color="auto"/>
        <w:bottom w:val="none" w:sz="0" w:space="0" w:color="auto"/>
        <w:right w:val="none" w:sz="0" w:space="0" w:color="auto"/>
      </w:divBdr>
    </w:div>
    <w:div w:id="2082292218">
      <w:bodyDiv w:val="1"/>
      <w:marLeft w:val="0"/>
      <w:marRight w:val="0"/>
      <w:marTop w:val="0"/>
      <w:marBottom w:val="0"/>
      <w:divBdr>
        <w:top w:val="none" w:sz="0" w:space="0" w:color="auto"/>
        <w:left w:val="none" w:sz="0" w:space="0" w:color="auto"/>
        <w:bottom w:val="none" w:sz="0" w:space="0" w:color="auto"/>
        <w:right w:val="none" w:sz="0" w:space="0" w:color="auto"/>
      </w:divBdr>
      <w:divsChild>
        <w:div w:id="1295788459">
          <w:marLeft w:val="0"/>
          <w:marRight w:val="0"/>
          <w:marTop w:val="0"/>
          <w:marBottom w:val="0"/>
          <w:divBdr>
            <w:top w:val="none" w:sz="0" w:space="0" w:color="auto"/>
            <w:left w:val="none" w:sz="0" w:space="0" w:color="auto"/>
            <w:bottom w:val="none" w:sz="0" w:space="0" w:color="auto"/>
            <w:right w:val="none" w:sz="0" w:space="0" w:color="auto"/>
          </w:divBdr>
          <w:divsChild>
            <w:div w:id="1534074480">
              <w:marLeft w:val="0"/>
              <w:marRight w:val="0"/>
              <w:marTop w:val="0"/>
              <w:marBottom w:val="0"/>
              <w:divBdr>
                <w:top w:val="none" w:sz="0" w:space="0" w:color="auto"/>
                <w:left w:val="none" w:sz="0" w:space="0" w:color="auto"/>
                <w:bottom w:val="none" w:sz="0" w:space="0" w:color="auto"/>
                <w:right w:val="none" w:sz="0" w:space="0" w:color="auto"/>
              </w:divBdr>
              <w:divsChild>
                <w:div w:id="1438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4674-7A5F-4F31-962C-D8349D7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Mendoza (AV-PH)</dc:creator>
  <cp:lastModifiedBy>Sayaka Shimodate (AV-PH)</cp:lastModifiedBy>
  <cp:revision>2</cp:revision>
  <cp:lastPrinted>2019-10-15T02:20:00Z</cp:lastPrinted>
  <dcterms:created xsi:type="dcterms:W3CDTF">2019-10-15T02:20:00Z</dcterms:created>
  <dcterms:modified xsi:type="dcterms:W3CDTF">2019-10-15T02:20:00Z</dcterms:modified>
</cp:coreProperties>
</file>